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D555F" w14:textId="486C70C9" w:rsidR="009D3D89" w:rsidRPr="000B1875" w:rsidRDefault="00DD3915" w:rsidP="00DD3915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0B1875">
        <w:rPr>
          <w:rFonts w:ascii="Times New Roman" w:hAnsi="Times New Roman" w:cs="Times New Roman"/>
          <w:b/>
          <w:bCs/>
          <w:lang w:val="en-US"/>
        </w:rPr>
        <w:t>Tips on principles of creating online content</w:t>
      </w:r>
    </w:p>
    <w:p w14:paraId="032FA198" w14:textId="3CE0AF63" w:rsidR="00DD3915" w:rsidRPr="000B1875" w:rsidRDefault="00DD3915" w:rsidP="00DD391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 xml:space="preserve">General </w:t>
      </w:r>
      <w:r w:rsidRPr="000B1875">
        <w:rPr>
          <w:rFonts w:ascii="Times New Roman" w:hAnsi="Times New Roman" w:cs="Times New Roman"/>
          <w:i/>
          <w:iCs/>
          <w:lang w:val="en-US"/>
        </w:rPr>
        <w:t>p</w:t>
      </w:r>
      <w:r w:rsidRPr="000B1875">
        <w:rPr>
          <w:rFonts w:ascii="Times New Roman" w:hAnsi="Times New Roman" w:cs="Times New Roman"/>
          <w:i/>
          <w:iCs/>
          <w:lang w:val="en-US"/>
        </w:rPr>
        <w:t xml:space="preserve">rinciples for </w:t>
      </w:r>
      <w:r w:rsidRPr="000B1875">
        <w:rPr>
          <w:rFonts w:ascii="Times New Roman" w:hAnsi="Times New Roman" w:cs="Times New Roman"/>
          <w:i/>
          <w:iCs/>
          <w:lang w:val="en-US"/>
        </w:rPr>
        <w:t>c</w:t>
      </w:r>
      <w:r w:rsidRPr="000B1875">
        <w:rPr>
          <w:rFonts w:ascii="Times New Roman" w:hAnsi="Times New Roman" w:cs="Times New Roman"/>
          <w:i/>
          <w:iCs/>
          <w:lang w:val="en-US"/>
        </w:rPr>
        <w:t xml:space="preserve">reating </w:t>
      </w:r>
      <w:r w:rsidRPr="000B1875">
        <w:rPr>
          <w:rFonts w:ascii="Times New Roman" w:hAnsi="Times New Roman" w:cs="Times New Roman"/>
          <w:i/>
          <w:iCs/>
          <w:lang w:val="en-US"/>
        </w:rPr>
        <w:t>o</w:t>
      </w:r>
      <w:r w:rsidRPr="000B1875">
        <w:rPr>
          <w:rFonts w:ascii="Times New Roman" w:hAnsi="Times New Roman" w:cs="Times New Roman"/>
          <w:i/>
          <w:iCs/>
          <w:lang w:val="en-US"/>
        </w:rPr>
        <w:t xml:space="preserve">nline </w:t>
      </w:r>
      <w:r w:rsidRPr="000B1875">
        <w:rPr>
          <w:rFonts w:ascii="Times New Roman" w:hAnsi="Times New Roman" w:cs="Times New Roman"/>
          <w:i/>
          <w:iCs/>
          <w:lang w:val="en-US"/>
        </w:rPr>
        <w:t>c</w:t>
      </w:r>
      <w:r w:rsidRPr="000B1875">
        <w:rPr>
          <w:rFonts w:ascii="Times New Roman" w:hAnsi="Times New Roman" w:cs="Times New Roman"/>
          <w:i/>
          <w:iCs/>
          <w:lang w:val="en-US"/>
        </w:rPr>
        <w:t>ontent</w:t>
      </w:r>
      <w:r w:rsidRPr="000B1875">
        <w:rPr>
          <w:rFonts w:ascii="Times New Roman" w:hAnsi="Times New Roman" w:cs="Times New Roman"/>
          <w:i/>
          <w:iCs/>
          <w:lang w:val="en-US"/>
        </w:rPr>
        <w:t>:</w:t>
      </w:r>
    </w:p>
    <w:p w14:paraId="0E993ED8" w14:textId="29023BD7" w:rsidR="00DD3915" w:rsidRPr="000B1875" w:rsidRDefault="00DD3915" w:rsidP="00DD39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b/>
          <w:bCs/>
          <w:lang w:val="en-US"/>
        </w:rPr>
        <w:t xml:space="preserve">Know </w:t>
      </w:r>
      <w:r w:rsidRPr="000B1875">
        <w:rPr>
          <w:rFonts w:ascii="Times New Roman" w:hAnsi="Times New Roman" w:cs="Times New Roman"/>
          <w:b/>
          <w:bCs/>
          <w:lang w:val="en-US"/>
        </w:rPr>
        <w:t>y</w:t>
      </w:r>
      <w:r w:rsidRPr="000B1875">
        <w:rPr>
          <w:rFonts w:ascii="Times New Roman" w:hAnsi="Times New Roman" w:cs="Times New Roman"/>
          <w:b/>
          <w:bCs/>
          <w:lang w:val="en-US"/>
        </w:rPr>
        <w:t xml:space="preserve">our </w:t>
      </w:r>
      <w:r w:rsidRPr="000B1875">
        <w:rPr>
          <w:rFonts w:ascii="Times New Roman" w:hAnsi="Times New Roman" w:cs="Times New Roman"/>
          <w:b/>
          <w:bCs/>
          <w:lang w:val="en-US"/>
        </w:rPr>
        <w:t>a</w:t>
      </w:r>
      <w:r w:rsidRPr="000B1875">
        <w:rPr>
          <w:rFonts w:ascii="Times New Roman" w:hAnsi="Times New Roman" w:cs="Times New Roman"/>
          <w:b/>
          <w:bCs/>
          <w:lang w:val="en-US"/>
        </w:rPr>
        <w:t>udience</w:t>
      </w:r>
      <w:r w:rsidRPr="000B1875">
        <w:rPr>
          <w:rFonts w:ascii="Times New Roman" w:hAnsi="Times New Roman" w:cs="Times New Roman"/>
          <w:b/>
          <w:bCs/>
          <w:lang w:val="en-US"/>
        </w:rPr>
        <w:t xml:space="preserve">. </w:t>
      </w:r>
      <w:r w:rsidRPr="000B1875">
        <w:rPr>
          <w:rFonts w:ascii="Times New Roman" w:hAnsi="Times New Roman" w:cs="Times New Roman"/>
          <w:lang w:val="en-US"/>
        </w:rPr>
        <w:t xml:space="preserve">Define who you're writing for. Consider their age, interests, and preferences. </w:t>
      </w:r>
      <w:r w:rsidRPr="000B1875">
        <w:rPr>
          <w:rFonts w:ascii="Times New Roman" w:hAnsi="Times New Roman" w:cs="Times New Roman"/>
          <w:lang w:val="en-US"/>
        </w:rPr>
        <w:t>Adapt</w:t>
      </w:r>
      <w:r w:rsidRPr="000B1875">
        <w:rPr>
          <w:rFonts w:ascii="Times New Roman" w:hAnsi="Times New Roman" w:cs="Times New Roman"/>
          <w:lang w:val="en-US"/>
        </w:rPr>
        <w:t xml:space="preserve"> your language, tone, and style accordingly.</w:t>
      </w:r>
    </w:p>
    <w:p w14:paraId="12B535FF" w14:textId="6C0ED335" w:rsidR="00DD3915" w:rsidRPr="000B1875" w:rsidRDefault="00DD3915" w:rsidP="00DD39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b/>
          <w:bCs/>
          <w:lang w:val="en-US"/>
        </w:rPr>
        <w:t>Set a purpose.</w:t>
      </w:r>
      <w:r w:rsidRPr="000B1875">
        <w:rPr>
          <w:rFonts w:ascii="Times New Roman" w:hAnsi="Times New Roman" w:cs="Times New Roman"/>
          <w:lang w:val="en-US"/>
        </w:rPr>
        <w:t xml:space="preserve"> </w:t>
      </w:r>
      <w:r w:rsidRPr="000B1875">
        <w:rPr>
          <w:rFonts w:ascii="Times New Roman" w:hAnsi="Times New Roman" w:cs="Times New Roman"/>
          <w:lang w:val="en-US"/>
        </w:rPr>
        <w:t xml:space="preserve">Every piece of content should have a clear purpose: to inform, entertain, inspire, or persuade. </w:t>
      </w:r>
    </w:p>
    <w:p w14:paraId="0FC9813B" w14:textId="2B25EBBB" w:rsidR="00DD3915" w:rsidRPr="000B1875" w:rsidRDefault="00DD3915" w:rsidP="00DD39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b/>
          <w:bCs/>
          <w:lang w:val="en-US"/>
        </w:rPr>
        <w:t>Engage</w:t>
      </w:r>
      <w:r w:rsidRPr="000B1875">
        <w:rPr>
          <w:rFonts w:ascii="Times New Roman" w:hAnsi="Times New Roman" w:cs="Times New Roman"/>
          <w:b/>
          <w:bCs/>
          <w:lang w:val="en-US"/>
        </w:rPr>
        <w:t xml:space="preserve"> the audience.</w:t>
      </w:r>
      <w:r w:rsidRPr="000B1875">
        <w:rPr>
          <w:rFonts w:ascii="Times New Roman" w:hAnsi="Times New Roman" w:cs="Times New Roman"/>
          <w:lang w:val="en-US"/>
        </w:rPr>
        <w:t xml:space="preserve"> </w:t>
      </w:r>
      <w:r w:rsidRPr="000B1875">
        <w:rPr>
          <w:rFonts w:ascii="Times New Roman" w:hAnsi="Times New Roman" w:cs="Times New Roman"/>
          <w:lang w:val="en-US"/>
        </w:rPr>
        <w:t>Start with something that grabs attention</w:t>
      </w:r>
      <w:r w:rsidRPr="000B1875">
        <w:rPr>
          <w:rFonts w:ascii="Times New Roman" w:hAnsi="Times New Roman" w:cs="Times New Roman"/>
          <w:lang w:val="en-US"/>
        </w:rPr>
        <w:t xml:space="preserve"> – </w:t>
      </w:r>
      <w:r w:rsidRPr="000B1875">
        <w:rPr>
          <w:rFonts w:ascii="Times New Roman" w:hAnsi="Times New Roman" w:cs="Times New Roman"/>
          <w:lang w:val="en-US"/>
        </w:rPr>
        <w:t>an intriguing question, a bold statement, or a</w:t>
      </w:r>
      <w:r w:rsidRPr="000B1875">
        <w:rPr>
          <w:rFonts w:ascii="Times New Roman" w:hAnsi="Times New Roman" w:cs="Times New Roman"/>
          <w:lang w:val="en-US"/>
        </w:rPr>
        <w:t>n</w:t>
      </w:r>
      <w:r w:rsidRPr="000B1875">
        <w:rPr>
          <w:rFonts w:ascii="Times New Roman" w:hAnsi="Times New Roman" w:cs="Times New Roman"/>
          <w:lang w:val="en-US"/>
        </w:rPr>
        <w:t xml:space="preserve"> attractive image.</w:t>
      </w:r>
    </w:p>
    <w:p w14:paraId="68D11FE6" w14:textId="18CD48F3" w:rsidR="00DD3915" w:rsidRPr="000B1875" w:rsidRDefault="00DD3915" w:rsidP="00DD39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b/>
          <w:bCs/>
          <w:lang w:val="en-US"/>
        </w:rPr>
        <w:t xml:space="preserve">Be laconic and </w:t>
      </w:r>
      <w:r w:rsidRPr="000B1875">
        <w:rPr>
          <w:rFonts w:ascii="Times New Roman" w:hAnsi="Times New Roman" w:cs="Times New Roman"/>
          <w:b/>
          <w:bCs/>
          <w:lang w:val="en-US"/>
        </w:rPr>
        <w:t>c</w:t>
      </w:r>
      <w:r w:rsidRPr="000B1875">
        <w:rPr>
          <w:rFonts w:ascii="Times New Roman" w:hAnsi="Times New Roman" w:cs="Times New Roman"/>
          <w:b/>
          <w:bCs/>
          <w:lang w:val="en-US"/>
        </w:rPr>
        <w:t>lear</w:t>
      </w:r>
      <w:r w:rsidRPr="000B1875">
        <w:rPr>
          <w:rFonts w:ascii="Times New Roman" w:hAnsi="Times New Roman" w:cs="Times New Roman"/>
          <w:b/>
          <w:bCs/>
          <w:lang w:val="en-US"/>
        </w:rPr>
        <w:t>.</w:t>
      </w:r>
      <w:r w:rsidRPr="000B1875">
        <w:rPr>
          <w:rFonts w:ascii="Times New Roman" w:hAnsi="Times New Roman" w:cs="Times New Roman"/>
          <w:lang w:val="en-US"/>
        </w:rPr>
        <w:t xml:space="preserve"> </w:t>
      </w:r>
      <w:r w:rsidRPr="000B1875">
        <w:rPr>
          <w:rFonts w:ascii="Times New Roman" w:hAnsi="Times New Roman" w:cs="Times New Roman"/>
          <w:lang w:val="en-US"/>
        </w:rPr>
        <w:t>Online readers have short attentio</w:t>
      </w:r>
      <w:r w:rsidRPr="000B1875">
        <w:rPr>
          <w:rFonts w:ascii="Times New Roman" w:hAnsi="Times New Roman" w:cs="Times New Roman"/>
          <w:lang w:val="en-US"/>
        </w:rPr>
        <w:t>n</w:t>
      </w:r>
      <w:r w:rsidRPr="000B1875">
        <w:rPr>
          <w:rFonts w:ascii="Times New Roman" w:hAnsi="Times New Roman" w:cs="Times New Roman"/>
          <w:lang w:val="en-US"/>
        </w:rPr>
        <w:t xml:space="preserve">. Use short paragraphs, bullet points, and headings to make your content </w:t>
      </w:r>
      <w:proofErr w:type="spellStart"/>
      <w:r w:rsidRPr="000B1875">
        <w:rPr>
          <w:rFonts w:ascii="Times New Roman" w:hAnsi="Times New Roman" w:cs="Times New Roman"/>
          <w:lang w:val="en-US"/>
        </w:rPr>
        <w:t>skimmable</w:t>
      </w:r>
      <w:proofErr w:type="spellEnd"/>
      <w:r w:rsidRPr="000B1875">
        <w:rPr>
          <w:rFonts w:ascii="Times New Roman" w:hAnsi="Times New Roman" w:cs="Times New Roman"/>
          <w:lang w:val="en-US"/>
        </w:rPr>
        <w:t>.</w:t>
      </w:r>
    </w:p>
    <w:p w14:paraId="167455B7" w14:textId="44984C81" w:rsidR="00DD3915" w:rsidRPr="000B1875" w:rsidRDefault="00DD3915" w:rsidP="00DD391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 xml:space="preserve">Writing for </w:t>
      </w:r>
      <w:r w:rsidRPr="000B1875">
        <w:rPr>
          <w:rFonts w:ascii="Times New Roman" w:hAnsi="Times New Roman" w:cs="Times New Roman"/>
          <w:i/>
          <w:iCs/>
          <w:lang w:val="en-US"/>
        </w:rPr>
        <w:t>b</w:t>
      </w:r>
      <w:r w:rsidRPr="000B1875">
        <w:rPr>
          <w:rFonts w:ascii="Times New Roman" w:hAnsi="Times New Roman" w:cs="Times New Roman"/>
          <w:i/>
          <w:iCs/>
          <w:lang w:val="en-US"/>
        </w:rPr>
        <w:t xml:space="preserve">logs and </w:t>
      </w:r>
      <w:r w:rsidRPr="000B1875">
        <w:rPr>
          <w:rFonts w:ascii="Times New Roman" w:hAnsi="Times New Roman" w:cs="Times New Roman"/>
          <w:i/>
          <w:iCs/>
          <w:lang w:val="en-US"/>
        </w:rPr>
        <w:t>o</w:t>
      </w:r>
      <w:r w:rsidRPr="000B1875">
        <w:rPr>
          <w:rFonts w:ascii="Times New Roman" w:hAnsi="Times New Roman" w:cs="Times New Roman"/>
          <w:i/>
          <w:iCs/>
          <w:lang w:val="en-US"/>
        </w:rPr>
        <w:t xml:space="preserve">nline </w:t>
      </w:r>
      <w:r w:rsidRPr="000B1875">
        <w:rPr>
          <w:rFonts w:ascii="Times New Roman" w:hAnsi="Times New Roman" w:cs="Times New Roman"/>
          <w:i/>
          <w:iCs/>
          <w:lang w:val="en-US"/>
        </w:rPr>
        <w:t>d</w:t>
      </w:r>
      <w:r w:rsidRPr="000B1875">
        <w:rPr>
          <w:rFonts w:ascii="Times New Roman" w:hAnsi="Times New Roman" w:cs="Times New Roman"/>
          <w:i/>
          <w:iCs/>
          <w:lang w:val="en-US"/>
        </w:rPr>
        <w:t>iaries</w:t>
      </w:r>
      <w:r w:rsidR="000B1875" w:rsidRPr="000B1875">
        <w:rPr>
          <w:rFonts w:ascii="Times New Roman" w:hAnsi="Times New Roman" w:cs="Times New Roman"/>
          <w:i/>
          <w:iCs/>
          <w:lang w:val="en-US"/>
        </w:rPr>
        <w:t xml:space="preserve"> (social media content)</w:t>
      </w:r>
      <w:r w:rsidRPr="000B1875">
        <w:rPr>
          <w:rFonts w:ascii="Times New Roman" w:hAnsi="Times New Roman" w:cs="Times New Roman"/>
          <w:i/>
          <w:iCs/>
          <w:lang w:val="en-US"/>
        </w:rPr>
        <w:t>:</w:t>
      </w:r>
    </w:p>
    <w:p w14:paraId="52BAF1E2" w14:textId="7BB55527" w:rsidR="00DD3915" w:rsidRPr="000B1875" w:rsidRDefault="00DD3915" w:rsidP="00DD391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Set the stage by summarizing the topic.</w:t>
      </w:r>
    </w:p>
    <w:p w14:paraId="7690AD14" w14:textId="5B606C71" w:rsidR="00DD3915" w:rsidRPr="000B1875" w:rsidRDefault="00DD3915" w:rsidP="00DD391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Develop the ideas in sections with subheadings. Use anecdotes, personal reflections, or data to make it relatable.</w:t>
      </w:r>
    </w:p>
    <w:p w14:paraId="1D2D092A" w14:textId="054F118B" w:rsidR="00DD3915" w:rsidRPr="000B1875" w:rsidRDefault="00DD3915" w:rsidP="00DD391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Leave the reader with a call to action or final thought.</w:t>
      </w:r>
    </w:p>
    <w:p w14:paraId="4560B473" w14:textId="52339EFD" w:rsidR="00DD3915" w:rsidRPr="000B1875" w:rsidRDefault="00DD3915" w:rsidP="00DD3915">
      <w:p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 xml:space="preserve">! </w:t>
      </w:r>
      <w:r w:rsidRPr="000B1875">
        <w:rPr>
          <w:rFonts w:ascii="Times New Roman" w:hAnsi="Times New Roman" w:cs="Times New Roman"/>
          <w:lang w:val="en-US"/>
        </w:rPr>
        <w:t>It is useful to include images or videos, write in a conversational tone, and use other means to draw readers' attention.</w:t>
      </w:r>
    </w:p>
    <w:p w14:paraId="6BD54FA0" w14:textId="4AA31BD2" w:rsidR="00DD3915" w:rsidRPr="000B1875" w:rsidRDefault="000B1875" w:rsidP="00DD391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 xml:space="preserve">Digital </w:t>
      </w:r>
      <w:r w:rsidRPr="000B1875">
        <w:rPr>
          <w:rFonts w:ascii="Times New Roman" w:hAnsi="Times New Roman" w:cs="Times New Roman"/>
          <w:i/>
          <w:iCs/>
          <w:lang w:val="en-US"/>
        </w:rPr>
        <w:t>a</w:t>
      </w:r>
      <w:r w:rsidRPr="000B1875">
        <w:rPr>
          <w:rFonts w:ascii="Times New Roman" w:hAnsi="Times New Roman" w:cs="Times New Roman"/>
          <w:i/>
          <w:iCs/>
          <w:lang w:val="en-US"/>
        </w:rPr>
        <w:t>dvertising</w:t>
      </w:r>
      <w:r w:rsidRPr="000B1875">
        <w:rPr>
          <w:rFonts w:ascii="Times New Roman" w:hAnsi="Times New Roman" w:cs="Times New Roman"/>
          <w:i/>
          <w:iCs/>
          <w:lang w:val="en-US"/>
        </w:rPr>
        <w:t>:</w:t>
      </w:r>
    </w:p>
    <w:p w14:paraId="6E6F15BD" w14:textId="28FC09C0" w:rsidR="000B1875" w:rsidRPr="000B1875" w:rsidRDefault="000B1875" w:rsidP="000B1875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545333">
        <w:rPr>
          <w:rFonts w:ascii="Times New Roman" w:hAnsi="Times New Roman" w:cs="Times New Roman"/>
          <w:i/>
          <w:iCs/>
          <w:lang w:val="en-US"/>
        </w:rPr>
        <w:t>Headline</w:t>
      </w:r>
      <w:r w:rsidRPr="00545333">
        <w:rPr>
          <w:rFonts w:ascii="Times New Roman" w:hAnsi="Times New Roman" w:cs="Times New Roman"/>
          <w:lang w:val="en-US"/>
        </w:rPr>
        <w:t>.</w:t>
      </w:r>
      <w:r w:rsidRPr="000B1875">
        <w:rPr>
          <w:rFonts w:ascii="Times New Roman" w:hAnsi="Times New Roman" w:cs="Times New Roman"/>
          <w:lang w:val="en-US"/>
        </w:rPr>
        <w:t xml:space="preserve"> Grab attention immediately.</w:t>
      </w:r>
    </w:p>
    <w:p w14:paraId="680EC4BE" w14:textId="3C354DCA" w:rsidR="000B1875" w:rsidRPr="000B1875" w:rsidRDefault="000B1875" w:rsidP="000B1875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Appeal to the reader’s desires or solve a problem.</w:t>
      </w:r>
    </w:p>
    <w:p w14:paraId="36875D1A" w14:textId="2DEF6860" w:rsidR="000B1875" w:rsidRPr="000B1875" w:rsidRDefault="000B1875" w:rsidP="000B1875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Encourage immediate action.</w:t>
      </w:r>
    </w:p>
    <w:p w14:paraId="44AA1714" w14:textId="666E00E5" w:rsidR="000B1875" w:rsidRPr="000B1875" w:rsidRDefault="000B1875" w:rsidP="000B187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>E-Literature and Online Storytelling</w:t>
      </w:r>
      <w:r w:rsidRPr="000B1875">
        <w:rPr>
          <w:rFonts w:ascii="Times New Roman" w:hAnsi="Times New Roman" w:cs="Times New Roman"/>
          <w:i/>
          <w:iCs/>
          <w:lang w:val="en-US"/>
        </w:rPr>
        <w:t>:</w:t>
      </w:r>
    </w:p>
    <w:p w14:paraId="3F5D2983" w14:textId="77777777" w:rsidR="000B1875" w:rsidRPr="000B1875" w:rsidRDefault="000B1875" w:rsidP="000B1875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 xml:space="preserve">Break your story into short, </w:t>
      </w:r>
      <w:r w:rsidRPr="000B1875">
        <w:rPr>
          <w:rFonts w:ascii="Times New Roman" w:hAnsi="Times New Roman" w:cs="Times New Roman"/>
          <w:lang w:val="en-US"/>
        </w:rPr>
        <w:t>“</w:t>
      </w:r>
      <w:r w:rsidRPr="000B1875">
        <w:rPr>
          <w:rFonts w:ascii="Times New Roman" w:hAnsi="Times New Roman" w:cs="Times New Roman"/>
          <w:lang w:val="en-US"/>
        </w:rPr>
        <w:t>bite-sized</w:t>
      </w:r>
      <w:r w:rsidRPr="000B1875">
        <w:rPr>
          <w:rFonts w:ascii="Times New Roman" w:hAnsi="Times New Roman" w:cs="Times New Roman"/>
          <w:lang w:val="en-US"/>
        </w:rPr>
        <w:t>”</w:t>
      </w:r>
      <w:r w:rsidRPr="000B1875">
        <w:rPr>
          <w:rFonts w:ascii="Times New Roman" w:hAnsi="Times New Roman" w:cs="Times New Roman"/>
          <w:lang w:val="en-US"/>
        </w:rPr>
        <w:t xml:space="preserve"> parts</w:t>
      </w:r>
      <w:r w:rsidRPr="000B1875">
        <w:rPr>
          <w:rFonts w:ascii="Times New Roman" w:hAnsi="Times New Roman" w:cs="Times New Roman"/>
          <w:lang w:val="en-US"/>
        </w:rPr>
        <w:t>.</w:t>
      </w:r>
    </w:p>
    <w:p w14:paraId="2CA7D96A" w14:textId="77777777" w:rsidR="000B1875" w:rsidRPr="000B1875" w:rsidRDefault="000B1875" w:rsidP="000B1875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 xml:space="preserve">Use </w:t>
      </w:r>
      <w:r w:rsidRPr="000B1875">
        <w:rPr>
          <w:rFonts w:ascii="Times New Roman" w:hAnsi="Times New Roman" w:cs="Times New Roman"/>
          <w:i/>
          <w:iCs/>
          <w:lang w:val="en-US"/>
        </w:rPr>
        <w:t>cliffhangers</w:t>
      </w:r>
      <w:r w:rsidRPr="000B1875">
        <w:rPr>
          <w:rFonts w:ascii="Times New Roman" w:hAnsi="Times New Roman" w:cs="Times New Roman"/>
          <w:lang w:val="en-US"/>
        </w:rPr>
        <w:t xml:space="preserve"> at the end of chapters or posts to keep readers coming back.</w:t>
      </w:r>
    </w:p>
    <w:p w14:paraId="25253406" w14:textId="1615872F" w:rsidR="000B1875" w:rsidRPr="000B1875" w:rsidRDefault="000B1875" w:rsidP="000B1875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Experiment with multimedia elements: hyperlinks, videos, or images to add depth.</w:t>
      </w:r>
    </w:p>
    <w:p w14:paraId="52EFE32D" w14:textId="578D8876" w:rsidR="000B1875" w:rsidRPr="000B1875" w:rsidRDefault="000B1875" w:rsidP="000B187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 xml:space="preserve">Collaborative </w:t>
      </w:r>
      <w:r w:rsidRPr="000B1875">
        <w:rPr>
          <w:rFonts w:ascii="Times New Roman" w:hAnsi="Times New Roman" w:cs="Times New Roman"/>
          <w:i/>
          <w:iCs/>
          <w:lang w:val="en-US"/>
        </w:rPr>
        <w:t>w</w:t>
      </w:r>
      <w:r w:rsidRPr="000B1875">
        <w:rPr>
          <w:rFonts w:ascii="Times New Roman" w:hAnsi="Times New Roman" w:cs="Times New Roman"/>
          <w:i/>
          <w:iCs/>
          <w:lang w:val="en-US"/>
        </w:rPr>
        <w:t xml:space="preserve">riting and </w:t>
      </w:r>
      <w:r w:rsidRPr="000B1875">
        <w:rPr>
          <w:rFonts w:ascii="Times New Roman" w:hAnsi="Times New Roman" w:cs="Times New Roman"/>
          <w:i/>
          <w:iCs/>
          <w:lang w:val="en-US"/>
        </w:rPr>
        <w:t>u</w:t>
      </w:r>
      <w:r w:rsidRPr="000B1875">
        <w:rPr>
          <w:rFonts w:ascii="Times New Roman" w:hAnsi="Times New Roman" w:cs="Times New Roman"/>
          <w:i/>
          <w:iCs/>
          <w:lang w:val="en-US"/>
        </w:rPr>
        <w:t>ser-</w:t>
      </w:r>
      <w:r w:rsidRPr="000B1875">
        <w:rPr>
          <w:rFonts w:ascii="Times New Roman" w:hAnsi="Times New Roman" w:cs="Times New Roman"/>
          <w:i/>
          <w:iCs/>
          <w:lang w:val="en-US"/>
        </w:rPr>
        <w:t>g</w:t>
      </w:r>
      <w:r w:rsidRPr="000B1875">
        <w:rPr>
          <w:rFonts w:ascii="Times New Roman" w:hAnsi="Times New Roman" w:cs="Times New Roman"/>
          <w:i/>
          <w:iCs/>
          <w:lang w:val="en-US"/>
        </w:rPr>
        <w:t xml:space="preserve">enerated </w:t>
      </w:r>
      <w:r w:rsidRPr="000B1875">
        <w:rPr>
          <w:rFonts w:ascii="Times New Roman" w:hAnsi="Times New Roman" w:cs="Times New Roman"/>
          <w:i/>
          <w:iCs/>
          <w:lang w:val="en-US"/>
        </w:rPr>
        <w:t>c</w:t>
      </w:r>
      <w:r w:rsidRPr="000B1875">
        <w:rPr>
          <w:rFonts w:ascii="Times New Roman" w:hAnsi="Times New Roman" w:cs="Times New Roman"/>
          <w:i/>
          <w:iCs/>
          <w:lang w:val="en-US"/>
        </w:rPr>
        <w:t>ontent</w:t>
      </w:r>
      <w:r w:rsidRPr="000B1875">
        <w:rPr>
          <w:rFonts w:ascii="Times New Roman" w:hAnsi="Times New Roman" w:cs="Times New Roman"/>
          <w:i/>
          <w:iCs/>
          <w:lang w:val="en-US"/>
        </w:rPr>
        <w:t>:</w:t>
      </w:r>
    </w:p>
    <w:p w14:paraId="11F7305A" w14:textId="77777777" w:rsidR="000B1875" w:rsidRPr="000B1875" w:rsidRDefault="000B1875" w:rsidP="000B1875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Set up clear roles and goals for contributors.</w:t>
      </w:r>
    </w:p>
    <w:p w14:paraId="340DD505" w14:textId="77777777" w:rsidR="000B1875" w:rsidRPr="000B1875" w:rsidRDefault="000B1875" w:rsidP="000B1875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Use shared documents (e.g., Google Docs) or forums to collaborate in real-time.</w:t>
      </w:r>
    </w:p>
    <w:p w14:paraId="6BB90A8E" w14:textId="5074712C" w:rsidR="000B1875" w:rsidRDefault="000B1875" w:rsidP="000B1875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Encourage brainstorming sessions to generate diverse ideas.</w:t>
      </w:r>
    </w:p>
    <w:p w14:paraId="485499DF" w14:textId="77777777" w:rsidR="000B1875" w:rsidRPr="000B1875" w:rsidRDefault="000B1875" w:rsidP="000B1875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0B1875">
        <w:rPr>
          <w:rFonts w:ascii="Times New Roman" w:hAnsi="Times New Roman" w:cs="Times New Roman"/>
          <w:b/>
          <w:bCs/>
          <w:lang w:val="en-US"/>
        </w:rPr>
        <w:t>Tips on principles of creating online content</w:t>
      </w:r>
    </w:p>
    <w:p w14:paraId="709FE77C" w14:textId="77777777" w:rsidR="000B1875" w:rsidRPr="000B1875" w:rsidRDefault="000B1875" w:rsidP="000B187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>General principles for creating online content:</w:t>
      </w:r>
    </w:p>
    <w:p w14:paraId="41807A54" w14:textId="77777777" w:rsidR="000B1875" w:rsidRPr="00F63A27" w:rsidRDefault="000B1875" w:rsidP="00F63A2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b/>
          <w:bCs/>
          <w:lang w:val="en-US"/>
        </w:rPr>
        <w:t xml:space="preserve">Know your audience. </w:t>
      </w:r>
      <w:r w:rsidRPr="00F63A27">
        <w:rPr>
          <w:rFonts w:ascii="Times New Roman" w:hAnsi="Times New Roman" w:cs="Times New Roman"/>
          <w:lang w:val="en-US"/>
        </w:rPr>
        <w:t>Define who you're writing for. Consider their age, interests, and preferences. Adapt your language, tone, and style accordingly.</w:t>
      </w:r>
    </w:p>
    <w:p w14:paraId="78E1D323" w14:textId="77777777" w:rsidR="000B1875" w:rsidRPr="00F63A27" w:rsidRDefault="000B1875" w:rsidP="00F63A2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b/>
          <w:bCs/>
          <w:lang w:val="en-US"/>
        </w:rPr>
        <w:t>Set a purpose.</w:t>
      </w:r>
      <w:r w:rsidRPr="00F63A27">
        <w:rPr>
          <w:rFonts w:ascii="Times New Roman" w:hAnsi="Times New Roman" w:cs="Times New Roman"/>
          <w:lang w:val="en-US"/>
        </w:rPr>
        <w:t xml:space="preserve"> Every piece of content should have a clear purpose: to inform, entertain, inspire, or persuade. </w:t>
      </w:r>
    </w:p>
    <w:p w14:paraId="0A6DD1C4" w14:textId="77777777" w:rsidR="000B1875" w:rsidRPr="00F63A27" w:rsidRDefault="000B1875" w:rsidP="00F63A2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b/>
          <w:bCs/>
          <w:lang w:val="en-US"/>
        </w:rPr>
        <w:t>Engage the audience.</w:t>
      </w:r>
      <w:r w:rsidRPr="00F63A27">
        <w:rPr>
          <w:rFonts w:ascii="Times New Roman" w:hAnsi="Times New Roman" w:cs="Times New Roman"/>
          <w:lang w:val="en-US"/>
        </w:rPr>
        <w:t xml:space="preserve"> Start with something that grabs attention – an intriguing question, a bold statement, or an attractive image.</w:t>
      </w:r>
    </w:p>
    <w:p w14:paraId="3214FCFC" w14:textId="77777777" w:rsidR="000B1875" w:rsidRPr="00F63A27" w:rsidRDefault="000B1875" w:rsidP="00F63A2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b/>
          <w:bCs/>
          <w:lang w:val="en-US"/>
        </w:rPr>
        <w:t>Be laconic and clear.</w:t>
      </w:r>
      <w:r w:rsidRPr="00F63A27">
        <w:rPr>
          <w:rFonts w:ascii="Times New Roman" w:hAnsi="Times New Roman" w:cs="Times New Roman"/>
          <w:lang w:val="en-US"/>
        </w:rPr>
        <w:t xml:space="preserve"> Online readers have short attention. Use short paragraphs, bullet points, and headings to make your content </w:t>
      </w:r>
      <w:proofErr w:type="spellStart"/>
      <w:r w:rsidRPr="00F63A27">
        <w:rPr>
          <w:rFonts w:ascii="Times New Roman" w:hAnsi="Times New Roman" w:cs="Times New Roman"/>
          <w:lang w:val="en-US"/>
        </w:rPr>
        <w:t>skimmable</w:t>
      </w:r>
      <w:proofErr w:type="spellEnd"/>
      <w:r w:rsidRPr="00F63A27">
        <w:rPr>
          <w:rFonts w:ascii="Times New Roman" w:hAnsi="Times New Roman" w:cs="Times New Roman"/>
          <w:lang w:val="en-US"/>
        </w:rPr>
        <w:t>.</w:t>
      </w:r>
    </w:p>
    <w:p w14:paraId="6A3A0C89" w14:textId="77777777" w:rsidR="000B1875" w:rsidRPr="000B1875" w:rsidRDefault="000B1875" w:rsidP="000B187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>Writing for blogs and online diaries (social media content):</w:t>
      </w:r>
    </w:p>
    <w:p w14:paraId="4FFFDE6D" w14:textId="77777777" w:rsidR="000B1875" w:rsidRPr="00F63A27" w:rsidRDefault="000B1875" w:rsidP="00F63A27">
      <w:pPr>
        <w:pStyle w:val="a3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Set the stage by summarizing the topic.</w:t>
      </w:r>
    </w:p>
    <w:p w14:paraId="2604E2B3" w14:textId="77777777" w:rsidR="000B1875" w:rsidRPr="00F63A27" w:rsidRDefault="000B1875" w:rsidP="00F63A27">
      <w:pPr>
        <w:pStyle w:val="a3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Develop the ideas in sections with subheadings. Use anecdotes, personal reflections, or data to make it relatable.</w:t>
      </w:r>
    </w:p>
    <w:p w14:paraId="2479C478" w14:textId="77777777" w:rsidR="000B1875" w:rsidRPr="00F63A27" w:rsidRDefault="000B1875" w:rsidP="00F63A27">
      <w:pPr>
        <w:pStyle w:val="a3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Leave the reader with a call to action or final thought.</w:t>
      </w:r>
    </w:p>
    <w:p w14:paraId="6E730875" w14:textId="77777777" w:rsidR="000B1875" w:rsidRPr="000B1875" w:rsidRDefault="000B1875" w:rsidP="000B1875">
      <w:pPr>
        <w:rPr>
          <w:rFonts w:ascii="Times New Roman" w:hAnsi="Times New Roman" w:cs="Times New Roman"/>
          <w:lang w:val="en-US"/>
        </w:rPr>
      </w:pPr>
      <w:r w:rsidRPr="000B1875">
        <w:rPr>
          <w:rFonts w:ascii="Times New Roman" w:hAnsi="Times New Roman" w:cs="Times New Roman"/>
          <w:lang w:val="en-US"/>
        </w:rPr>
        <w:t>! It is useful to include images or videos, write in a conversational tone, and use other means to draw readers' attention.</w:t>
      </w:r>
    </w:p>
    <w:p w14:paraId="4E185AAD" w14:textId="77777777" w:rsidR="000B1875" w:rsidRPr="000B1875" w:rsidRDefault="000B1875" w:rsidP="000B187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>Digital advertising:</w:t>
      </w:r>
    </w:p>
    <w:p w14:paraId="175B8786" w14:textId="77777777" w:rsidR="000B1875" w:rsidRPr="00F63A27" w:rsidRDefault="000B1875" w:rsidP="00F63A27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 w:rsidRPr="00545333">
        <w:rPr>
          <w:rFonts w:ascii="Times New Roman" w:hAnsi="Times New Roman" w:cs="Times New Roman"/>
          <w:i/>
          <w:iCs/>
          <w:lang w:val="en-US"/>
        </w:rPr>
        <w:t>Headline</w:t>
      </w:r>
      <w:r w:rsidRPr="00545333">
        <w:rPr>
          <w:rFonts w:ascii="Times New Roman" w:hAnsi="Times New Roman" w:cs="Times New Roman"/>
          <w:lang w:val="en-US"/>
        </w:rPr>
        <w:t>.</w:t>
      </w:r>
      <w:r w:rsidRPr="00F63A27">
        <w:rPr>
          <w:rFonts w:ascii="Times New Roman" w:hAnsi="Times New Roman" w:cs="Times New Roman"/>
          <w:lang w:val="en-US"/>
        </w:rPr>
        <w:t xml:space="preserve"> Grab attention immediately.</w:t>
      </w:r>
    </w:p>
    <w:p w14:paraId="2D6AF001" w14:textId="77777777" w:rsidR="000B1875" w:rsidRPr="00F63A27" w:rsidRDefault="000B1875" w:rsidP="00F63A27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Appeal to the reader’s desires or solve a problem.</w:t>
      </w:r>
    </w:p>
    <w:p w14:paraId="7A862569" w14:textId="77777777" w:rsidR="000B1875" w:rsidRPr="00F63A27" w:rsidRDefault="000B1875" w:rsidP="00F63A27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Encourage immediate action.</w:t>
      </w:r>
    </w:p>
    <w:p w14:paraId="07561F30" w14:textId="77777777" w:rsidR="000B1875" w:rsidRPr="000B1875" w:rsidRDefault="000B1875" w:rsidP="000B187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>E-Literature and Online Storytelling:</w:t>
      </w:r>
    </w:p>
    <w:p w14:paraId="0DF7399A" w14:textId="77777777" w:rsidR="000B1875" w:rsidRPr="00F63A27" w:rsidRDefault="000B1875" w:rsidP="00F63A27">
      <w:pPr>
        <w:pStyle w:val="a3"/>
        <w:numPr>
          <w:ilvl w:val="0"/>
          <w:numId w:val="9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Break your story into short, “bite-sized” parts.</w:t>
      </w:r>
    </w:p>
    <w:p w14:paraId="60696F28" w14:textId="77777777" w:rsidR="000B1875" w:rsidRPr="00F63A27" w:rsidRDefault="000B1875" w:rsidP="00F63A27">
      <w:pPr>
        <w:pStyle w:val="a3"/>
        <w:numPr>
          <w:ilvl w:val="0"/>
          <w:numId w:val="9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 xml:space="preserve">Use </w:t>
      </w:r>
      <w:r w:rsidRPr="00F63A27">
        <w:rPr>
          <w:rFonts w:ascii="Times New Roman" w:hAnsi="Times New Roman" w:cs="Times New Roman"/>
          <w:i/>
          <w:iCs/>
          <w:lang w:val="en-US"/>
        </w:rPr>
        <w:t>cliffhangers</w:t>
      </w:r>
      <w:r w:rsidRPr="00F63A27">
        <w:rPr>
          <w:rFonts w:ascii="Times New Roman" w:hAnsi="Times New Roman" w:cs="Times New Roman"/>
          <w:lang w:val="en-US"/>
        </w:rPr>
        <w:t xml:space="preserve"> at the end of chapters or posts to keep readers coming back.</w:t>
      </w:r>
    </w:p>
    <w:p w14:paraId="47DA43CC" w14:textId="77777777" w:rsidR="000B1875" w:rsidRPr="00F63A27" w:rsidRDefault="000B1875" w:rsidP="00F63A27">
      <w:pPr>
        <w:pStyle w:val="a3"/>
        <w:numPr>
          <w:ilvl w:val="0"/>
          <w:numId w:val="9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Experiment with multimedia elements: hyperlinks, videos, or images to add depth.</w:t>
      </w:r>
    </w:p>
    <w:p w14:paraId="1B67C307" w14:textId="77777777" w:rsidR="000B1875" w:rsidRPr="000B1875" w:rsidRDefault="000B1875" w:rsidP="000B1875">
      <w:pPr>
        <w:jc w:val="center"/>
        <w:rPr>
          <w:rFonts w:ascii="Times New Roman" w:hAnsi="Times New Roman" w:cs="Times New Roman"/>
          <w:i/>
          <w:iCs/>
          <w:lang w:val="en-US"/>
        </w:rPr>
      </w:pPr>
      <w:r w:rsidRPr="000B1875">
        <w:rPr>
          <w:rFonts w:ascii="Times New Roman" w:hAnsi="Times New Roman" w:cs="Times New Roman"/>
          <w:i/>
          <w:iCs/>
          <w:lang w:val="en-US"/>
        </w:rPr>
        <w:t>Collaborative writing and user-generated content:</w:t>
      </w:r>
    </w:p>
    <w:p w14:paraId="76B195D1" w14:textId="77777777" w:rsidR="000B1875" w:rsidRPr="00F63A27" w:rsidRDefault="000B1875" w:rsidP="00F63A27">
      <w:pPr>
        <w:pStyle w:val="a3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Set up clear roles and goals for contributors.</w:t>
      </w:r>
    </w:p>
    <w:p w14:paraId="15CD6E8F" w14:textId="77777777" w:rsidR="000B1875" w:rsidRPr="00F63A27" w:rsidRDefault="000B1875" w:rsidP="00F63A27">
      <w:pPr>
        <w:pStyle w:val="a3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Use shared documents (e.g., Google Docs) or forums to collaborate in real-time.</w:t>
      </w:r>
    </w:p>
    <w:p w14:paraId="1E268F4F" w14:textId="43EC1C97" w:rsidR="000B1875" w:rsidRPr="00F63A27" w:rsidRDefault="000B1875" w:rsidP="00F63A27">
      <w:pPr>
        <w:pStyle w:val="a3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 w:rsidRPr="00F63A27">
        <w:rPr>
          <w:rFonts w:ascii="Times New Roman" w:hAnsi="Times New Roman" w:cs="Times New Roman"/>
          <w:lang w:val="en-US"/>
        </w:rPr>
        <w:t>Encourage brainstorming sessions to generate diverse ideas.</w:t>
      </w:r>
    </w:p>
    <w:sectPr w:rsidR="000B1875" w:rsidRPr="00F63A27" w:rsidSect="000B1875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945DE"/>
    <w:multiLevelType w:val="hybridMultilevel"/>
    <w:tmpl w:val="266A31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F6BF6"/>
    <w:multiLevelType w:val="hybridMultilevel"/>
    <w:tmpl w:val="AE486F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6C79FD"/>
    <w:multiLevelType w:val="hybridMultilevel"/>
    <w:tmpl w:val="4A400A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F59A5"/>
    <w:multiLevelType w:val="hybridMultilevel"/>
    <w:tmpl w:val="047A20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446065"/>
    <w:multiLevelType w:val="hybridMultilevel"/>
    <w:tmpl w:val="A72006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A2DE3"/>
    <w:multiLevelType w:val="hybridMultilevel"/>
    <w:tmpl w:val="3D729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817555"/>
    <w:multiLevelType w:val="hybridMultilevel"/>
    <w:tmpl w:val="2CE49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D960FA"/>
    <w:multiLevelType w:val="hybridMultilevel"/>
    <w:tmpl w:val="D45C5B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001FAA"/>
    <w:multiLevelType w:val="hybridMultilevel"/>
    <w:tmpl w:val="02C22E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DA1544C"/>
    <w:multiLevelType w:val="hybridMultilevel"/>
    <w:tmpl w:val="DBDC49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68"/>
    <w:rsid w:val="000B1875"/>
    <w:rsid w:val="00545333"/>
    <w:rsid w:val="009D3D89"/>
    <w:rsid w:val="00C01468"/>
    <w:rsid w:val="00DD3915"/>
    <w:rsid w:val="00F63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3AACE"/>
  <w15:chartTrackingRefBased/>
  <w15:docId w15:val="{4FCEB560-B1C8-434C-80B6-9865DCCCE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Колесникова</dc:creator>
  <cp:keywords/>
  <dc:description/>
  <cp:lastModifiedBy>Анастасия Колесникова</cp:lastModifiedBy>
  <cp:revision>4</cp:revision>
  <dcterms:created xsi:type="dcterms:W3CDTF">2024-11-23T18:03:00Z</dcterms:created>
  <dcterms:modified xsi:type="dcterms:W3CDTF">2024-11-23T18:23:00Z</dcterms:modified>
</cp:coreProperties>
</file>