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774" w:rsidRPr="00F75774" w:rsidRDefault="00F75774" w:rsidP="00F75774">
      <w:pPr>
        <w:pStyle w:val="2"/>
        <w:spacing w:before="0" w:beforeAutospacing="0" w:after="0" w:afterAutospacing="0" w:line="360" w:lineRule="auto"/>
        <w:jc w:val="center"/>
        <w:rPr>
          <w:i/>
          <w:sz w:val="28"/>
        </w:rPr>
      </w:pPr>
      <w:bookmarkStart w:id="0" w:name="_Toc456754058"/>
      <w:r w:rsidRPr="00F75774">
        <w:rPr>
          <w:sz w:val="28"/>
        </w:rPr>
        <w:t xml:space="preserve">КУРСОВАЯ РАБОТА № </w:t>
      </w:r>
      <w:bookmarkEnd w:id="0"/>
      <w:r>
        <w:rPr>
          <w:sz w:val="28"/>
        </w:rPr>
        <w:t>9</w:t>
      </w:r>
    </w:p>
    <w:p w:rsidR="003A7923" w:rsidRPr="00F75774" w:rsidRDefault="00CF6504" w:rsidP="00F75774">
      <w:pPr>
        <w:spacing w:line="360" w:lineRule="auto"/>
        <w:jc w:val="center"/>
        <w:rPr>
          <w:b/>
          <w:smallCaps w:val="0"/>
          <w:sz w:val="28"/>
        </w:rPr>
      </w:pPr>
      <w:r w:rsidRPr="00F75774">
        <w:rPr>
          <w:b/>
          <w:smallCaps w:val="0"/>
          <w:sz w:val="28"/>
        </w:rPr>
        <w:t>Аминокислоты, пептиды, белки. Исследование их физических и химических свойств</w:t>
      </w:r>
    </w:p>
    <w:p w:rsidR="00CF6504" w:rsidRDefault="00F75774" w:rsidP="00895060">
      <w:pPr>
        <w:spacing w:line="360" w:lineRule="auto"/>
        <w:rPr>
          <w:b/>
          <w:smallCaps w:val="0"/>
          <w:color w:val="auto"/>
          <w:sz w:val="28"/>
        </w:rPr>
      </w:pPr>
      <w:r w:rsidRPr="00F75774">
        <w:rPr>
          <w:b/>
          <w:smallCaps w:val="0"/>
          <w:color w:val="auto"/>
          <w:sz w:val="28"/>
        </w:rPr>
        <w:t>Те</w:t>
      </w:r>
      <w:r>
        <w:rPr>
          <w:b/>
          <w:smallCaps w:val="0"/>
          <w:color w:val="auto"/>
          <w:sz w:val="28"/>
        </w:rPr>
        <w:t>оретическая часть</w:t>
      </w:r>
    </w:p>
    <w:p w:rsidR="00F75774" w:rsidRPr="00965AD8" w:rsidRDefault="00965AD8" w:rsidP="00965AD8">
      <w:pPr>
        <w:spacing w:line="360" w:lineRule="auto"/>
        <w:jc w:val="both"/>
        <w:rPr>
          <w:rFonts w:cs="Times New Roman"/>
          <w:smallCaps w:val="0"/>
          <w:color w:val="auto"/>
          <w:sz w:val="56"/>
        </w:rPr>
      </w:pPr>
      <w:r w:rsidRPr="00965AD8">
        <w:rPr>
          <w:smallCaps w:val="0"/>
          <w:color w:val="auto"/>
          <w:sz w:val="28"/>
          <w:szCs w:val="20"/>
        </w:rPr>
        <w:t xml:space="preserve">Белки — высокомолекулярные азотсодержащие органические соединения, молекулы которых построены из α, L-аминокислот (простые белки), а также содержащие ионы металлов, </w:t>
      </w:r>
      <w:proofErr w:type="spellStart"/>
      <w:r w:rsidRPr="00965AD8">
        <w:rPr>
          <w:smallCaps w:val="0"/>
          <w:color w:val="auto"/>
          <w:sz w:val="28"/>
          <w:szCs w:val="20"/>
        </w:rPr>
        <w:t>неорганическиеи</w:t>
      </w:r>
      <w:proofErr w:type="spellEnd"/>
      <w:r w:rsidRPr="00965AD8">
        <w:rPr>
          <w:smallCaps w:val="0"/>
          <w:color w:val="auto"/>
          <w:sz w:val="28"/>
          <w:szCs w:val="20"/>
        </w:rPr>
        <w:t xml:space="preserve"> органические </w:t>
      </w:r>
      <w:proofErr w:type="spellStart"/>
      <w:r w:rsidRPr="00965AD8">
        <w:rPr>
          <w:smallCaps w:val="0"/>
          <w:color w:val="auto"/>
          <w:sz w:val="28"/>
          <w:szCs w:val="20"/>
        </w:rPr>
        <w:t>простетические</w:t>
      </w:r>
      <w:proofErr w:type="spellEnd"/>
      <w:r w:rsidRPr="00965AD8">
        <w:rPr>
          <w:smallCaps w:val="0"/>
          <w:color w:val="auto"/>
          <w:sz w:val="28"/>
          <w:szCs w:val="20"/>
        </w:rPr>
        <w:t xml:space="preserve"> группы (сложные белки).</w:t>
      </w:r>
      <w:r w:rsidRPr="00965AD8">
        <w:rPr>
          <w:rStyle w:val="20"/>
          <w:rFonts w:ascii="Arial" w:eastAsiaTheme="minorHAnsi" w:hAnsi="Arial" w:cs="Arial"/>
          <w:color w:val="333333"/>
          <w:sz w:val="19"/>
          <w:szCs w:val="19"/>
          <w:shd w:val="clear" w:color="auto" w:fill="FFFFFF"/>
        </w:rPr>
        <w:t xml:space="preserve"> </w:t>
      </w:r>
      <w:r w:rsidRPr="00965AD8">
        <w:rPr>
          <w:rStyle w:val="20"/>
          <w:rFonts w:eastAsiaTheme="minorHAnsi"/>
          <w:b w:val="0"/>
          <w:smallCaps w:val="0"/>
          <w:color w:val="333333"/>
          <w:sz w:val="28"/>
          <w:szCs w:val="28"/>
          <w:shd w:val="clear" w:color="auto" w:fill="FFFFFF"/>
        </w:rPr>
        <w:t>Другими словами, б</w:t>
      </w:r>
      <w:r w:rsidRPr="00965AD8">
        <w:rPr>
          <w:rStyle w:val="a6"/>
          <w:rFonts w:cs="Times New Roman"/>
          <w:b w:val="0"/>
          <w:smallCaps w:val="0"/>
          <w:color w:val="auto"/>
          <w:sz w:val="28"/>
          <w:szCs w:val="28"/>
          <w:shd w:val="clear" w:color="auto" w:fill="FFFFFF"/>
        </w:rPr>
        <w:t>елки</w:t>
      </w:r>
      <w:r>
        <w:rPr>
          <w:rFonts w:cs="Times New Roman"/>
          <w:smallCaps w:val="0"/>
          <w:color w:val="auto"/>
          <w:sz w:val="28"/>
          <w:szCs w:val="19"/>
          <w:shd w:val="clear" w:color="auto" w:fill="FFFFFF"/>
        </w:rPr>
        <w:t xml:space="preserve"> -</w:t>
      </w:r>
      <w:r w:rsidRPr="00965AD8">
        <w:rPr>
          <w:rFonts w:cs="Times New Roman"/>
          <w:smallCaps w:val="0"/>
          <w:color w:val="auto"/>
          <w:sz w:val="28"/>
          <w:szCs w:val="19"/>
          <w:shd w:val="clear" w:color="auto" w:fill="FFFFFF"/>
        </w:rPr>
        <w:t xml:space="preserve"> это неразветвленные (линейные) </w:t>
      </w:r>
      <w:proofErr w:type="spellStart"/>
      <w:r w:rsidRPr="00965AD8">
        <w:rPr>
          <w:rFonts w:cs="Times New Roman"/>
          <w:smallCaps w:val="0"/>
          <w:color w:val="auto"/>
          <w:sz w:val="28"/>
          <w:szCs w:val="19"/>
          <w:shd w:val="clear" w:color="auto" w:fill="FFFFFF"/>
        </w:rPr>
        <w:t>гетерополимеры</w:t>
      </w:r>
      <w:proofErr w:type="spellEnd"/>
      <w:r w:rsidRPr="00965AD8">
        <w:rPr>
          <w:rFonts w:cs="Times New Roman"/>
          <w:smallCaps w:val="0"/>
          <w:color w:val="auto"/>
          <w:sz w:val="28"/>
          <w:szCs w:val="19"/>
          <w:shd w:val="clear" w:color="auto" w:fill="FFFFFF"/>
        </w:rPr>
        <w:t>, мономерами (то есть структурными единицами) которых являются </w:t>
      </w:r>
      <w:r w:rsidRPr="00965AD8">
        <w:rPr>
          <w:rStyle w:val="a6"/>
          <w:rFonts w:cs="Times New Roman"/>
          <w:smallCaps w:val="0"/>
          <w:color w:val="auto"/>
          <w:sz w:val="28"/>
          <w:szCs w:val="19"/>
          <w:shd w:val="clear" w:color="auto" w:fill="FFFFFF"/>
        </w:rPr>
        <w:t>аминокислоты</w:t>
      </w:r>
      <w:r w:rsidRPr="00965AD8">
        <w:rPr>
          <w:rFonts w:cs="Times New Roman"/>
          <w:smallCaps w:val="0"/>
          <w:color w:val="auto"/>
          <w:sz w:val="28"/>
          <w:szCs w:val="19"/>
          <w:shd w:val="clear" w:color="auto" w:fill="FFFFFF"/>
        </w:rPr>
        <w:t>.</w:t>
      </w:r>
    </w:p>
    <w:p w:rsidR="00965AD8" w:rsidRDefault="00965AD8" w:rsidP="00965AD8">
      <w:pPr>
        <w:pStyle w:val="Default"/>
        <w:spacing w:line="360" w:lineRule="auto"/>
        <w:jc w:val="both"/>
        <w:rPr>
          <w:sz w:val="28"/>
          <w:szCs w:val="20"/>
        </w:rPr>
      </w:pPr>
      <w:r w:rsidRPr="00965AD8">
        <w:rPr>
          <w:sz w:val="28"/>
          <w:szCs w:val="20"/>
        </w:rPr>
        <w:t xml:space="preserve">Общее число </w:t>
      </w:r>
      <w:proofErr w:type="gramStart"/>
      <w:r w:rsidRPr="00965AD8">
        <w:rPr>
          <w:sz w:val="28"/>
          <w:szCs w:val="20"/>
        </w:rPr>
        <w:t>α-</w:t>
      </w:r>
      <w:proofErr w:type="gramEnd"/>
      <w:r w:rsidRPr="00965AD8">
        <w:rPr>
          <w:sz w:val="28"/>
          <w:szCs w:val="20"/>
        </w:rPr>
        <w:t xml:space="preserve">аминокислот, входящих в их состав, близко к 70. Среди них выделяется 20 наиболее важных </w:t>
      </w:r>
      <w:proofErr w:type="gramStart"/>
      <w:r w:rsidRPr="00965AD8">
        <w:rPr>
          <w:sz w:val="28"/>
          <w:szCs w:val="20"/>
        </w:rPr>
        <w:t>α-</w:t>
      </w:r>
      <w:proofErr w:type="gramEnd"/>
      <w:r w:rsidRPr="00965AD8">
        <w:rPr>
          <w:sz w:val="28"/>
          <w:szCs w:val="20"/>
        </w:rPr>
        <w:t>аминокислот, постоянно встречающихся во всех белках</w:t>
      </w:r>
      <w:r>
        <w:rPr>
          <w:sz w:val="28"/>
          <w:szCs w:val="20"/>
        </w:rPr>
        <w:t xml:space="preserve"> (рисунок 1)</w:t>
      </w:r>
      <w:r w:rsidRPr="00965AD8">
        <w:rPr>
          <w:sz w:val="28"/>
          <w:szCs w:val="20"/>
        </w:rPr>
        <w:t>. Аминокислоты — кристаллические вещества, растворимые в воде. В твердом состоянии</w:t>
      </w:r>
      <w:r>
        <w:rPr>
          <w:sz w:val="28"/>
          <w:szCs w:val="20"/>
        </w:rPr>
        <w:t xml:space="preserve"> </w:t>
      </w:r>
      <w:proofErr w:type="gramStart"/>
      <w:r w:rsidRPr="00965AD8">
        <w:rPr>
          <w:sz w:val="28"/>
          <w:szCs w:val="20"/>
        </w:rPr>
        <w:t>α-</w:t>
      </w:r>
      <w:proofErr w:type="gramEnd"/>
      <w:r w:rsidRPr="00965AD8">
        <w:rPr>
          <w:sz w:val="28"/>
          <w:szCs w:val="20"/>
        </w:rPr>
        <w:t xml:space="preserve">аминокислоты существуют в виде </w:t>
      </w:r>
      <w:r w:rsidRPr="00965AD8">
        <w:rPr>
          <w:iCs/>
          <w:sz w:val="28"/>
          <w:szCs w:val="20"/>
        </w:rPr>
        <w:t>биполярного иона</w:t>
      </w:r>
      <w:r w:rsidRPr="00965AD8">
        <w:rPr>
          <w:sz w:val="28"/>
          <w:szCs w:val="20"/>
        </w:rPr>
        <w:t xml:space="preserve">. α-Аминокислоты — </w:t>
      </w:r>
      <w:r w:rsidRPr="00965AD8">
        <w:rPr>
          <w:iCs/>
          <w:sz w:val="28"/>
          <w:szCs w:val="20"/>
        </w:rPr>
        <w:t>гетеро</w:t>
      </w:r>
      <w:r>
        <w:rPr>
          <w:iCs/>
          <w:sz w:val="28"/>
          <w:szCs w:val="20"/>
        </w:rPr>
        <w:t xml:space="preserve"> </w:t>
      </w:r>
      <w:r w:rsidRPr="00965AD8">
        <w:rPr>
          <w:iCs/>
          <w:sz w:val="28"/>
          <w:szCs w:val="20"/>
        </w:rPr>
        <w:t xml:space="preserve">функциональные </w:t>
      </w:r>
      <w:r w:rsidRPr="00965AD8">
        <w:rPr>
          <w:sz w:val="28"/>
          <w:szCs w:val="20"/>
        </w:rPr>
        <w:t xml:space="preserve">соединения, содержащие </w:t>
      </w:r>
      <w:r w:rsidRPr="00965AD8">
        <w:rPr>
          <w:iCs/>
          <w:sz w:val="28"/>
          <w:szCs w:val="20"/>
        </w:rPr>
        <w:t xml:space="preserve">карбоксильную группу </w:t>
      </w:r>
      <w:r w:rsidRPr="00965AD8">
        <w:rPr>
          <w:sz w:val="28"/>
          <w:szCs w:val="20"/>
        </w:rPr>
        <w:t xml:space="preserve">и </w:t>
      </w:r>
      <w:proofErr w:type="spellStart"/>
      <w:r w:rsidRPr="00965AD8">
        <w:rPr>
          <w:iCs/>
          <w:sz w:val="28"/>
          <w:szCs w:val="20"/>
        </w:rPr>
        <w:t>амино</w:t>
      </w:r>
      <w:r>
        <w:rPr>
          <w:iCs/>
          <w:sz w:val="28"/>
          <w:szCs w:val="20"/>
        </w:rPr>
        <w:t>-</w:t>
      </w:r>
      <w:r w:rsidRPr="00965AD8">
        <w:rPr>
          <w:iCs/>
          <w:sz w:val="28"/>
          <w:szCs w:val="20"/>
        </w:rPr>
        <w:t>группу</w:t>
      </w:r>
      <w:proofErr w:type="spellEnd"/>
      <w:r>
        <w:rPr>
          <w:iCs/>
          <w:sz w:val="28"/>
          <w:szCs w:val="20"/>
        </w:rPr>
        <w:t xml:space="preserve"> </w:t>
      </w:r>
      <w:r w:rsidRPr="00965AD8">
        <w:rPr>
          <w:sz w:val="28"/>
          <w:szCs w:val="20"/>
        </w:rPr>
        <w:t xml:space="preserve">у одного и того же </w:t>
      </w:r>
      <w:r w:rsidRPr="00965AD8">
        <w:rPr>
          <w:iCs/>
          <w:sz w:val="28"/>
          <w:szCs w:val="20"/>
        </w:rPr>
        <w:t>α</w:t>
      </w:r>
      <w:r w:rsidRPr="00965AD8">
        <w:rPr>
          <w:sz w:val="28"/>
          <w:szCs w:val="20"/>
        </w:rPr>
        <w:t>-</w:t>
      </w:r>
      <w:r w:rsidRPr="00965AD8">
        <w:rPr>
          <w:iCs/>
          <w:sz w:val="28"/>
          <w:szCs w:val="20"/>
        </w:rPr>
        <w:t>углеродного атома</w:t>
      </w:r>
      <w:r w:rsidRPr="00965AD8">
        <w:rPr>
          <w:sz w:val="28"/>
          <w:szCs w:val="20"/>
        </w:rPr>
        <w:t>.</w:t>
      </w:r>
    </w:p>
    <w:p w:rsidR="00965AD8" w:rsidRPr="00965AD8" w:rsidRDefault="00965AD8" w:rsidP="00965AD8">
      <w:pPr>
        <w:pStyle w:val="normal"/>
        <w:shd w:val="clear" w:color="auto" w:fill="FFFFFF"/>
        <w:spacing w:before="0" w:beforeAutospacing="0" w:after="0" w:afterAutospacing="0" w:line="360" w:lineRule="auto"/>
        <w:ind w:right="-1"/>
        <w:jc w:val="both"/>
        <w:rPr>
          <w:sz w:val="28"/>
          <w:szCs w:val="19"/>
        </w:rPr>
      </w:pPr>
      <w:r w:rsidRPr="00965AD8">
        <w:rPr>
          <w:sz w:val="28"/>
          <w:szCs w:val="19"/>
        </w:rPr>
        <w:t>Карбоксильная группа свободной аминокислоты может при нейтральных значениях </w:t>
      </w:r>
      <w:proofErr w:type="spellStart"/>
      <w:r w:rsidRPr="00965AD8">
        <w:rPr>
          <w:rStyle w:val="a6"/>
          <w:sz w:val="28"/>
          <w:szCs w:val="19"/>
        </w:rPr>
        <w:t>рН</w:t>
      </w:r>
      <w:proofErr w:type="spellEnd"/>
      <w:r w:rsidRPr="00965AD8">
        <w:rPr>
          <w:sz w:val="28"/>
          <w:szCs w:val="19"/>
        </w:rPr>
        <w:t> диссоциировать, отдавая в раствор протон (</w:t>
      </w:r>
      <w:r>
        <w:rPr>
          <w:sz w:val="28"/>
          <w:szCs w:val="19"/>
        </w:rPr>
        <w:t>Н</w:t>
      </w:r>
      <w:r>
        <w:rPr>
          <w:sz w:val="28"/>
          <w:szCs w:val="19"/>
          <w:vertAlign w:val="superscript"/>
        </w:rPr>
        <w:t>+</w:t>
      </w:r>
      <w:r w:rsidRPr="00965AD8">
        <w:rPr>
          <w:sz w:val="28"/>
          <w:szCs w:val="19"/>
        </w:rPr>
        <w:t>) и приобретая отрицательный заряд.</w:t>
      </w:r>
    </w:p>
    <w:p w:rsidR="00965AD8" w:rsidRPr="00965AD8" w:rsidRDefault="00965AD8" w:rsidP="00965AD8">
      <w:pPr>
        <w:pStyle w:val="normal"/>
        <w:shd w:val="clear" w:color="auto" w:fill="FFFFFF"/>
        <w:spacing w:before="0" w:beforeAutospacing="0" w:after="0" w:afterAutospacing="0" w:line="360" w:lineRule="auto"/>
        <w:ind w:right="-1"/>
        <w:jc w:val="both"/>
        <w:rPr>
          <w:sz w:val="28"/>
          <w:szCs w:val="19"/>
        </w:rPr>
      </w:pPr>
      <w:r w:rsidRPr="00965AD8">
        <w:rPr>
          <w:sz w:val="28"/>
          <w:szCs w:val="19"/>
        </w:rPr>
        <w:t xml:space="preserve">Аминогруппа свободной аминокислоты может присоединять протон и приобретать положительный заряд, подобно </w:t>
      </w:r>
      <w:proofErr w:type="gramStart"/>
      <w:r w:rsidRPr="00965AD8">
        <w:rPr>
          <w:sz w:val="28"/>
          <w:szCs w:val="19"/>
        </w:rPr>
        <w:t>тому</w:t>
      </w:r>
      <w:proofErr w:type="gramEnd"/>
      <w:r w:rsidRPr="00965AD8">
        <w:rPr>
          <w:sz w:val="28"/>
          <w:szCs w:val="19"/>
        </w:rPr>
        <w:t xml:space="preserve"> как аммиак превращается в ион аммония. Поэтому при </w:t>
      </w:r>
      <w:proofErr w:type="gramStart"/>
      <w:r w:rsidRPr="00965AD8">
        <w:rPr>
          <w:sz w:val="28"/>
          <w:szCs w:val="19"/>
        </w:rPr>
        <w:t>нейтральных</w:t>
      </w:r>
      <w:proofErr w:type="gramEnd"/>
      <w:r w:rsidRPr="00965AD8">
        <w:rPr>
          <w:sz w:val="28"/>
          <w:szCs w:val="19"/>
        </w:rPr>
        <w:t xml:space="preserve"> </w:t>
      </w:r>
      <w:proofErr w:type="spellStart"/>
      <w:r w:rsidRPr="00965AD8">
        <w:rPr>
          <w:sz w:val="28"/>
          <w:szCs w:val="19"/>
        </w:rPr>
        <w:t>рН</w:t>
      </w:r>
      <w:proofErr w:type="spellEnd"/>
      <w:r w:rsidRPr="00965AD8">
        <w:rPr>
          <w:sz w:val="28"/>
          <w:szCs w:val="19"/>
        </w:rPr>
        <w:t xml:space="preserve"> аминокислоты находятся в состоянии </w:t>
      </w:r>
      <w:proofErr w:type="spellStart"/>
      <w:r w:rsidRPr="00965AD8">
        <w:rPr>
          <w:sz w:val="28"/>
          <w:szCs w:val="19"/>
        </w:rPr>
        <w:t>цвиттер-иона</w:t>
      </w:r>
      <w:proofErr w:type="spellEnd"/>
      <w:r w:rsidRPr="00965AD8">
        <w:rPr>
          <w:sz w:val="28"/>
          <w:szCs w:val="19"/>
        </w:rPr>
        <w:t xml:space="preserve"> — иона (от нем. </w:t>
      </w:r>
      <w:proofErr w:type="spellStart"/>
      <w:r w:rsidRPr="00965AD8">
        <w:rPr>
          <w:sz w:val="28"/>
          <w:szCs w:val="19"/>
        </w:rPr>
        <w:t>zwitter</w:t>
      </w:r>
      <w:proofErr w:type="spellEnd"/>
      <w:r w:rsidRPr="00965AD8">
        <w:rPr>
          <w:sz w:val="28"/>
          <w:szCs w:val="19"/>
        </w:rPr>
        <w:t xml:space="preserve"> - двойной), одна часть которого имеет положительный, а другая часть — отрицательный заряд. </w:t>
      </w:r>
    </w:p>
    <w:p w:rsidR="00965AD8" w:rsidRPr="00965AD8" w:rsidRDefault="00965AD8" w:rsidP="00895060">
      <w:pPr>
        <w:spacing w:line="360" w:lineRule="auto"/>
        <w:rPr>
          <w:b/>
          <w:smallCaps w:val="0"/>
          <w:color w:val="auto"/>
          <w:sz w:val="28"/>
        </w:rPr>
      </w:pPr>
      <w:r>
        <w:rPr>
          <w:noProof/>
        </w:rPr>
        <w:lastRenderedPageBreak/>
        <w:drawing>
          <wp:inline distT="0" distB="0" distL="0" distR="0">
            <wp:extent cx="5940425" cy="5940425"/>
            <wp:effectExtent l="19050" t="0" r="3175" b="0"/>
            <wp:docPr id="7" name="Рисунок 1" descr="https://uploads-foxford-ru.ngcdn.ru/uploads/tinymce_file/file/138354/361e691272109d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s-foxford-ru.ngcdn.ru/uploads/tinymce_file/file/138354/361e691272109da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5AD8">
        <w:rPr>
          <w:smallCaps w:val="0"/>
          <w:color w:val="auto"/>
          <w:sz w:val="28"/>
        </w:rPr>
        <w:t xml:space="preserve">Рисунок 1. Основные </w:t>
      </w:r>
      <w:proofErr w:type="gramStart"/>
      <w:r w:rsidRPr="00965AD8">
        <w:rPr>
          <w:smallCaps w:val="0"/>
          <w:color w:val="auto"/>
          <w:sz w:val="28"/>
        </w:rPr>
        <w:sym w:font="Symbol" w:char="F061"/>
      </w:r>
      <w:r w:rsidRPr="00965AD8">
        <w:rPr>
          <w:smallCaps w:val="0"/>
          <w:color w:val="auto"/>
          <w:sz w:val="28"/>
        </w:rPr>
        <w:t>-</w:t>
      </w:r>
      <w:proofErr w:type="gramEnd"/>
      <w:r w:rsidRPr="00965AD8">
        <w:rPr>
          <w:smallCaps w:val="0"/>
          <w:color w:val="auto"/>
          <w:sz w:val="28"/>
        </w:rPr>
        <w:t>аминокислоты</w:t>
      </w:r>
      <w:r w:rsidRPr="00965AD8">
        <w:rPr>
          <w:b/>
          <w:smallCaps w:val="0"/>
          <w:color w:val="auto"/>
          <w:sz w:val="28"/>
        </w:rPr>
        <w:t xml:space="preserve">  </w:t>
      </w:r>
    </w:p>
    <w:p w:rsidR="00AA5DDB" w:rsidRDefault="00AA5DDB" w:rsidP="00AA5DDB">
      <w:pPr>
        <w:pStyle w:val="Default"/>
        <w:spacing w:line="360" w:lineRule="auto"/>
        <w:jc w:val="both"/>
        <w:rPr>
          <w:color w:val="auto"/>
          <w:sz w:val="28"/>
          <w:szCs w:val="19"/>
          <w:shd w:val="clear" w:color="auto" w:fill="FFFFFF"/>
        </w:rPr>
      </w:pPr>
      <w:r w:rsidRPr="00035E4E">
        <w:rPr>
          <w:color w:val="auto"/>
          <w:sz w:val="28"/>
          <w:szCs w:val="19"/>
          <w:shd w:val="clear" w:color="auto" w:fill="FFFFFF"/>
        </w:rPr>
        <w:t>Для удобства записи белковых последовательностей используются трехбуквенные или однобуквенные сокращенные обозначения аминокислот</w:t>
      </w:r>
      <w:r>
        <w:rPr>
          <w:color w:val="auto"/>
          <w:sz w:val="28"/>
          <w:szCs w:val="19"/>
          <w:shd w:val="clear" w:color="auto" w:fill="FFFFFF"/>
        </w:rPr>
        <w:t xml:space="preserve"> (</w:t>
      </w:r>
      <w:r w:rsidRPr="00035E4E">
        <w:rPr>
          <w:color w:val="auto"/>
          <w:sz w:val="28"/>
          <w:szCs w:val="19"/>
          <w:shd w:val="clear" w:color="auto" w:fill="FFFFFF"/>
        </w:rPr>
        <w:t>таблиц</w:t>
      </w:r>
      <w:r>
        <w:rPr>
          <w:color w:val="auto"/>
          <w:sz w:val="28"/>
          <w:szCs w:val="19"/>
          <w:shd w:val="clear" w:color="auto" w:fill="FFFFFF"/>
        </w:rPr>
        <w:t>а 1)</w:t>
      </w:r>
    </w:p>
    <w:p w:rsidR="00AA5DDB" w:rsidRPr="00CD3ABE" w:rsidRDefault="00CD3ABE" w:rsidP="00CD3ABE">
      <w:pPr>
        <w:pStyle w:val="Default"/>
        <w:spacing w:line="360" w:lineRule="auto"/>
        <w:jc w:val="both"/>
        <w:rPr>
          <w:color w:val="auto"/>
          <w:sz w:val="40"/>
          <w:szCs w:val="19"/>
          <w:shd w:val="clear" w:color="auto" w:fill="FFFFFF"/>
        </w:rPr>
      </w:pPr>
      <w:r w:rsidRPr="00CD3ABE">
        <w:rPr>
          <w:sz w:val="28"/>
          <w:szCs w:val="20"/>
        </w:rPr>
        <w:t xml:space="preserve">Принцип построения </w:t>
      </w:r>
      <w:proofErr w:type="gramStart"/>
      <w:r w:rsidRPr="00CD3ABE">
        <w:rPr>
          <w:sz w:val="28"/>
          <w:szCs w:val="20"/>
        </w:rPr>
        <w:t>α-</w:t>
      </w:r>
      <w:proofErr w:type="gramEnd"/>
      <w:r w:rsidRPr="00CD3ABE">
        <w:rPr>
          <w:sz w:val="28"/>
          <w:szCs w:val="20"/>
        </w:rPr>
        <w:t>аминокислот, т. е. нахождения у одного и того же атома углерода двух различных функциональных групп, радикала и атома водорода, предопределяет</w:t>
      </w:r>
      <w:r>
        <w:rPr>
          <w:sz w:val="28"/>
          <w:szCs w:val="20"/>
        </w:rPr>
        <w:t xml:space="preserve"> </w:t>
      </w:r>
      <w:proofErr w:type="spellStart"/>
      <w:r w:rsidRPr="00CD3ABE">
        <w:rPr>
          <w:b/>
          <w:i/>
          <w:iCs/>
          <w:sz w:val="28"/>
          <w:szCs w:val="20"/>
        </w:rPr>
        <w:t>хиральность</w:t>
      </w:r>
      <w:proofErr w:type="spellEnd"/>
      <w:r w:rsidRPr="00CD3ABE">
        <w:rPr>
          <w:b/>
          <w:i/>
          <w:iCs/>
          <w:sz w:val="28"/>
          <w:szCs w:val="20"/>
        </w:rPr>
        <w:t xml:space="preserve"> (асимметричность)</w:t>
      </w:r>
      <w:r w:rsidRPr="00CD3ABE">
        <w:rPr>
          <w:i/>
          <w:iCs/>
          <w:sz w:val="28"/>
          <w:szCs w:val="20"/>
        </w:rPr>
        <w:t xml:space="preserve"> </w:t>
      </w:r>
      <w:r w:rsidRPr="00CD3ABE">
        <w:rPr>
          <w:iCs/>
          <w:sz w:val="28"/>
          <w:szCs w:val="20"/>
        </w:rPr>
        <w:t>α</w:t>
      </w:r>
      <w:r w:rsidRPr="00CD3ABE">
        <w:rPr>
          <w:sz w:val="28"/>
          <w:szCs w:val="20"/>
        </w:rPr>
        <w:t>-</w:t>
      </w:r>
      <w:r w:rsidRPr="00CD3ABE">
        <w:rPr>
          <w:iCs/>
          <w:sz w:val="28"/>
          <w:szCs w:val="20"/>
        </w:rPr>
        <w:t>углеродного атома</w:t>
      </w:r>
      <w:r w:rsidRPr="00CD3ABE">
        <w:rPr>
          <w:i/>
          <w:iCs/>
          <w:sz w:val="28"/>
          <w:szCs w:val="20"/>
        </w:rPr>
        <w:t xml:space="preserve"> </w:t>
      </w:r>
      <w:r w:rsidRPr="00CD3ABE">
        <w:rPr>
          <w:sz w:val="28"/>
          <w:szCs w:val="20"/>
        </w:rPr>
        <w:t xml:space="preserve">(исключение составляет глицин). Почти все природные </w:t>
      </w:r>
      <w:proofErr w:type="gramStart"/>
      <w:r w:rsidRPr="00CD3ABE">
        <w:rPr>
          <w:sz w:val="28"/>
          <w:szCs w:val="20"/>
        </w:rPr>
        <w:t>α-</w:t>
      </w:r>
      <w:proofErr w:type="gramEnd"/>
      <w:r w:rsidRPr="00CD3ABE">
        <w:rPr>
          <w:sz w:val="28"/>
          <w:szCs w:val="20"/>
        </w:rPr>
        <w:t>аминокислоты принадлежат к L-ряду (расположение аминогруппы в проекционной формуле Фишера слева).</w:t>
      </w:r>
    </w:p>
    <w:p w:rsidR="00035E4E" w:rsidRDefault="00035E4E" w:rsidP="00035E4E">
      <w:pPr>
        <w:pStyle w:val="Default"/>
        <w:spacing w:line="360" w:lineRule="auto"/>
        <w:jc w:val="both"/>
        <w:rPr>
          <w:color w:val="auto"/>
          <w:sz w:val="28"/>
          <w:szCs w:val="19"/>
          <w:shd w:val="clear" w:color="auto" w:fill="FFFFFF"/>
        </w:rPr>
      </w:pPr>
      <w:r>
        <w:rPr>
          <w:color w:val="auto"/>
          <w:sz w:val="28"/>
          <w:szCs w:val="19"/>
          <w:shd w:val="clear" w:color="auto" w:fill="FFFFFF"/>
        </w:rPr>
        <w:lastRenderedPageBreak/>
        <w:t>Таблица 1</w:t>
      </w:r>
      <w:r w:rsidRPr="00035E4E">
        <w:rPr>
          <w:color w:val="auto"/>
          <w:sz w:val="28"/>
          <w:szCs w:val="19"/>
          <w:shd w:val="clear" w:color="auto" w:fill="FFFFFF"/>
        </w:rPr>
        <w:t>.</w:t>
      </w:r>
      <w:r>
        <w:rPr>
          <w:color w:val="auto"/>
          <w:sz w:val="28"/>
          <w:szCs w:val="19"/>
          <w:shd w:val="clear" w:color="auto" w:fill="FFFFFF"/>
        </w:rPr>
        <w:t xml:space="preserve"> – Обозначение </w:t>
      </w:r>
      <w:proofErr w:type="gramStart"/>
      <w:r>
        <w:rPr>
          <w:color w:val="auto"/>
          <w:sz w:val="28"/>
          <w:szCs w:val="19"/>
          <w:shd w:val="clear" w:color="auto" w:fill="FFFFFF"/>
        </w:rPr>
        <w:sym w:font="Symbol" w:char="F061"/>
      </w:r>
      <w:r>
        <w:rPr>
          <w:color w:val="auto"/>
          <w:sz w:val="28"/>
          <w:szCs w:val="19"/>
          <w:shd w:val="clear" w:color="auto" w:fill="FFFFFF"/>
        </w:rPr>
        <w:t>-</w:t>
      </w:r>
      <w:proofErr w:type="gramEnd"/>
      <w:r>
        <w:rPr>
          <w:color w:val="auto"/>
          <w:sz w:val="28"/>
          <w:szCs w:val="19"/>
          <w:shd w:val="clear" w:color="auto" w:fill="FFFFFF"/>
        </w:rPr>
        <w:t>аминокислот</w:t>
      </w:r>
      <w:r w:rsidRPr="00035E4E">
        <w:rPr>
          <w:color w:val="auto"/>
          <w:sz w:val="28"/>
          <w:szCs w:val="19"/>
          <w:shd w:val="clear" w:color="auto" w:fill="FFFFFF"/>
        </w:rPr>
        <w:t xml:space="preserve"> </w:t>
      </w:r>
      <w:r>
        <w:rPr>
          <w:color w:val="auto"/>
          <w:sz w:val="28"/>
          <w:szCs w:val="19"/>
          <w:shd w:val="clear" w:color="auto" w:fill="FFFFFF"/>
          <w:lang w:val="en-US"/>
        </w:rPr>
        <w:t>H</w:t>
      </w:r>
      <w:r w:rsidRPr="00035E4E">
        <w:rPr>
          <w:color w:val="auto"/>
          <w:sz w:val="28"/>
          <w:szCs w:val="19"/>
          <w:shd w:val="clear" w:color="auto" w:fill="FFFFFF"/>
          <w:vertAlign w:val="subscript"/>
        </w:rPr>
        <w:t>2</w:t>
      </w:r>
      <w:r>
        <w:rPr>
          <w:color w:val="auto"/>
          <w:sz w:val="28"/>
          <w:szCs w:val="19"/>
          <w:shd w:val="clear" w:color="auto" w:fill="FFFFFF"/>
          <w:lang w:val="en-US"/>
        </w:rPr>
        <w:t>N</w:t>
      </w:r>
      <w:r w:rsidRPr="00035E4E">
        <w:rPr>
          <w:color w:val="auto"/>
          <w:sz w:val="28"/>
          <w:szCs w:val="19"/>
          <w:shd w:val="clear" w:color="auto" w:fill="FFFFFF"/>
        </w:rPr>
        <w:t>-</w:t>
      </w:r>
      <w:r>
        <w:rPr>
          <w:color w:val="auto"/>
          <w:sz w:val="28"/>
          <w:szCs w:val="19"/>
          <w:shd w:val="clear" w:color="auto" w:fill="FFFFFF"/>
          <w:lang w:val="en-US"/>
        </w:rPr>
        <w:t>CH</w:t>
      </w:r>
      <w:r w:rsidRPr="00035E4E">
        <w:rPr>
          <w:color w:val="auto"/>
          <w:sz w:val="28"/>
          <w:szCs w:val="19"/>
          <w:shd w:val="clear" w:color="auto" w:fill="FFFFFF"/>
        </w:rPr>
        <w:t>(</w:t>
      </w:r>
      <w:r>
        <w:rPr>
          <w:color w:val="auto"/>
          <w:sz w:val="28"/>
          <w:szCs w:val="19"/>
          <w:shd w:val="clear" w:color="auto" w:fill="FFFFFF"/>
          <w:lang w:val="en-US"/>
        </w:rPr>
        <w:t>R</w:t>
      </w:r>
      <w:r w:rsidRPr="00035E4E">
        <w:rPr>
          <w:color w:val="auto"/>
          <w:sz w:val="28"/>
          <w:szCs w:val="19"/>
          <w:shd w:val="clear" w:color="auto" w:fill="FFFFFF"/>
        </w:rPr>
        <w:t>)-</w:t>
      </w:r>
      <w:r>
        <w:rPr>
          <w:color w:val="auto"/>
          <w:sz w:val="28"/>
          <w:szCs w:val="19"/>
          <w:shd w:val="clear" w:color="auto" w:fill="FFFFFF"/>
          <w:lang w:val="en-US"/>
        </w:rPr>
        <w:t>COOH</w:t>
      </w:r>
      <w:r>
        <w:rPr>
          <w:color w:val="auto"/>
          <w:sz w:val="28"/>
          <w:szCs w:val="19"/>
          <w:shd w:val="clear" w:color="auto" w:fill="FFFFFF"/>
        </w:rPr>
        <w:t xml:space="preserve"> и тип радикала </w:t>
      </w:r>
      <w:r>
        <w:rPr>
          <w:color w:val="auto"/>
          <w:sz w:val="28"/>
          <w:szCs w:val="19"/>
          <w:shd w:val="clear" w:color="auto" w:fill="FFFFFF"/>
          <w:lang w:val="en-US"/>
        </w:rPr>
        <w:t>R</w:t>
      </w:r>
      <w:r w:rsidRPr="00035E4E">
        <w:rPr>
          <w:color w:val="auto"/>
          <w:sz w:val="28"/>
          <w:szCs w:val="19"/>
          <w:shd w:val="clear" w:color="auto" w:fill="FFFFFF"/>
        </w:rPr>
        <w:t xml:space="preserve"> </w:t>
      </w:r>
    </w:p>
    <w:tbl>
      <w:tblPr>
        <w:tblStyle w:val="a7"/>
        <w:tblW w:w="9571" w:type="dxa"/>
        <w:tblLook w:val="04A0"/>
      </w:tblPr>
      <w:tblGrid>
        <w:gridCol w:w="2739"/>
        <w:gridCol w:w="1905"/>
        <w:gridCol w:w="426"/>
        <w:gridCol w:w="2684"/>
        <w:gridCol w:w="1817"/>
      </w:tblGrid>
      <w:tr w:rsidR="00AA5DDB" w:rsidTr="00233464">
        <w:tc>
          <w:tcPr>
            <w:tcW w:w="2739" w:type="dxa"/>
          </w:tcPr>
          <w:p w:rsidR="00AA5DDB" w:rsidRDefault="00AA5DDB" w:rsidP="00D163A8">
            <w:pPr>
              <w:pStyle w:val="Default"/>
              <w:spacing w:line="360" w:lineRule="auto"/>
              <w:jc w:val="center"/>
              <w:rPr>
                <w:color w:val="auto"/>
                <w:szCs w:val="19"/>
                <w:shd w:val="clear" w:color="auto" w:fill="FFFFFF"/>
              </w:rPr>
            </w:pPr>
            <w:r w:rsidRPr="00035E4E">
              <w:rPr>
                <w:color w:val="auto"/>
                <w:szCs w:val="19"/>
                <w:shd w:val="clear" w:color="auto" w:fill="FFFFFF"/>
              </w:rPr>
              <w:sym w:font="Symbol" w:char="F061"/>
            </w:r>
            <w:r w:rsidRPr="00035E4E">
              <w:rPr>
                <w:color w:val="auto"/>
                <w:szCs w:val="19"/>
                <w:shd w:val="clear" w:color="auto" w:fill="FFFFFF"/>
              </w:rPr>
              <w:t>-аминокислота</w:t>
            </w:r>
          </w:p>
          <w:p w:rsidR="00AA5DDB" w:rsidRPr="00035E4E" w:rsidRDefault="00AA5DDB" w:rsidP="00035E4E">
            <w:pPr>
              <w:pStyle w:val="Default"/>
              <w:spacing w:line="360" w:lineRule="auto"/>
              <w:jc w:val="center"/>
              <w:rPr>
                <w:color w:val="auto"/>
                <w:szCs w:val="19"/>
                <w:shd w:val="clear" w:color="auto" w:fill="FFFFFF"/>
              </w:rPr>
            </w:pPr>
            <w:r>
              <w:rPr>
                <w:color w:val="auto"/>
                <w:szCs w:val="19"/>
                <w:shd w:val="clear" w:color="auto" w:fill="FFFFFF"/>
                <w:lang w:val="en-US"/>
              </w:rPr>
              <w:t>H</w:t>
            </w:r>
            <w:r w:rsidRPr="00AA5DDB">
              <w:rPr>
                <w:color w:val="auto"/>
                <w:szCs w:val="19"/>
                <w:shd w:val="clear" w:color="auto" w:fill="FFFFFF"/>
                <w:vertAlign w:val="subscript"/>
              </w:rPr>
              <w:t>2</w:t>
            </w:r>
            <w:r>
              <w:rPr>
                <w:color w:val="auto"/>
                <w:szCs w:val="19"/>
                <w:shd w:val="clear" w:color="auto" w:fill="FFFFFF"/>
                <w:lang w:val="en-US"/>
              </w:rPr>
              <w:t>N</w:t>
            </w:r>
            <w:r w:rsidRPr="00AA5DDB">
              <w:rPr>
                <w:color w:val="auto"/>
                <w:szCs w:val="19"/>
                <w:shd w:val="clear" w:color="auto" w:fill="FFFFFF"/>
              </w:rPr>
              <w:t>-</w:t>
            </w:r>
            <w:r>
              <w:rPr>
                <w:color w:val="auto"/>
                <w:szCs w:val="19"/>
                <w:shd w:val="clear" w:color="auto" w:fill="FFFFFF"/>
                <w:lang w:val="en-US"/>
              </w:rPr>
              <w:t>CH</w:t>
            </w:r>
            <w:r>
              <w:rPr>
                <w:color w:val="auto"/>
                <w:szCs w:val="19"/>
                <w:shd w:val="clear" w:color="auto" w:fill="FFFFFF"/>
              </w:rPr>
              <w:t>(</w:t>
            </w:r>
            <w:r>
              <w:rPr>
                <w:color w:val="auto"/>
                <w:szCs w:val="19"/>
                <w:shd w:val="clear" w:color="auto" w:fill="FFFFFF"/>
                <w:lang w:val="en-US"/>
              </w:rPr>
              <w:t>R</w:t>
            </w:r>
            <w:r w:rsidRPr="00AA5DDB">
              <w:rPr>
                <w:color w:val="auto"/>
                <w:szCs w:val="19"/>
                <w:shd w:val="clear" w:color="auto" w:fill="FFFFFF"/>
              </w:rPr>
              <w:t>)-</w:t>
            </w:r>
            <w:r>
              <w:rPr>
                <w:color w:val="auto"/>
                <w:szCs w:val="19"/>
                <w:shd w:val="clear" w:color="auto" w:fill="FFFFFF"/>
                <w:lang w:val="en-US"/>
              </w:rPr>
              <w:t>COOH</w:t>
            </w:r>
          </w:p>
        </w:tc>
        <w:tc>
          <w:tcPr>
            <w:tcW w:w="1905" w:type="dxa"/>
          </w:tcPr>
          <w:p w:rsidR="00AA5DDB" w:rsidRPr="00035E4E" w:rsidRDefault="00AA5DDB" w:rsidP="00D163A8">
            <w:pPr>
              <w:pStyle w:val="Default"/>
              <w:spacing w:line="360" w:lineRule="auto"/>
              <w:jc w:val="center"/>
              <w:rPr>
                <w:color w:val="auto"/>
                <w:szCs w:val="19"/>
                <w:shd w:val="clear" w:color="auto" w:fill="FFFFFF"/>
              </w:rPr>
            </w:pPr>
            <w:r w:rsidRPr="00035E4E">
              <w:rPr>
                <w:color w:val="auto"/>
                <w:szCs w:val="19"/>
                <w:shd w:val="clear" w:color="auto" w:fill="FFFFFF"/>
              </w:rPr>
              <w:t xml:space="preserve">тип радикала </w:t>
            </w:r>
            <w:r w:rsidRPr="00035E4E">
              <w:rPr>
                <w:color w:val="auto"/>
                <w:szCs w:val="19"/>
                <w:shd w:val="clear" w:color="auto" w:fill="FFFFFF"/>
                <w:lang w:val="en-US"/>
              </w:rPr>
              <w:t>R</w:t>
            </w:r>
          </w:p>
        </w:tc>
        <w:tc>
          <w:tcPr>
            <w:tcW w:w="426" w:type="dxa"/>
            <w:vMerge w:val="restart"/>
          </w:tcPr>
          <w:p w:rsidR="00AA5DDB" w:rsidRPr="00035E4E" w:rsidRDefault="00AA5DDB" w:rsidP="00D163A8">
            <w:pPr>
              <w:pStyle w:val="Default"/>
              <w:spacing w:line="360" w:lineRule="auto"/>
              <w:jc w:val="center"/>
              <w:rPr>
                <w:color w:val="auto"/>
                <w:szCs w:val="19"/>
                <w:shd w:val="clear" w:color="auto" w:fill="FFFFFF"/>
              </w:rPr>
            </w:pPr>
          </w:p>
        </w:tc>
        <w:tc>
          <w:tcPr>
            <w:tcW w:w="2684" w:type="dxa"/>
          </w:tcPr>
          <w:p w:rsidR="00AA5DDB" w:rsidRDefault="00AA5DDB" w:rsidP="00035E4E">
            <w:pPr>
              <w:pStyle w:val="Default"/>
              <w:spacing w:line="360" w:lineRule="auto"/>
              <w:jc w:val="center"/>
              <w:rPr>
                <w:color w:val="auto"/>
                <w:szCs w:val="19"/>
                <w:shd w:val="clear" w:color="auto" w:fill="FFFFFF"/>
              </w:rPr>
            </w:pPr>
            <w:r w:rsidRPr="00035E4E">
              <w:rPr>
                <w:color w:val="auto"/>
                <w:szCs w:val="19"/>
                <w:shd w:val="clear" w:color="auto" w:fill="FFFFFF"/>
              </w:rPr>
              <w:sym w:font="Symbol" w:char="F061"/>
            </w:r>
            <w:r w:rsidRPr="00035E4E">
              <w:rPr>
                <w:color w:val="auto"/>
                <w:szCs w:val="19"/>
                <w:shd w:val="clear" w:color="auto" w:fill="FFFFFF"/>
              </w:rPr>
              <w:t>-аминокислота</w:t>
            </w:r>
          </w:p>
          <w:p w:rsidR="00AA5DDB" w:rsidRPr="00035E4E" w:rsidRDefault="00AA5DDB" w:rsidP="00D163A8">
            <w:pPr>
              <w:pStyle w:val="Default"/>
              <w:spacing w:line="360" w:lineRule="auto"/>
              <w:jc w:val="center"/>
              <w:rPr>
                <w:color w:val="auto"/>
                <w:szCs w:val="19"/>
                <w:shd w:val="clear" w:color="auto" w:fill="FFFFFF"/>
              </w:rPr>
            </w:pPr>
            <w:r>
              <w:rPr>
                <w:color w:val="auto"/>
                <w:szCs w:val="19"/>
                <w:shd w:val="clear" w:color="auto" w:fill="FFFFFF"/>
                <w:lang w:val="en-US"/>
              </w:rPr>
              <w:t>H</w:t>
            </w:r>
            <w:r w:rsidRPr="00035E4E">
              <w:rPr>
                <w:color w:val="auto"/>
                <w:szCs w:val="19"/>
                <w:shd w:val="clear" w:color="auto" w:fill="FFFFFF"/>
                <w:vertAlign w:val="subscript"/>
              </w:rPr>
              <w:t>2</w:t>
            </w:r>
            <w:r>
              <w:rPr>
                <w:color w:val="auto"/>
                <w:szCs w:val="19"/>
                <w:shd w:val="clear" w:color="auto" w:fill="FFFFFF"/>
                <w:lang w:val="en-US"/>
              </w:rPr>
              <w:t>N</w:t>
            </w:r>
            <w:r w:rsidRPr="00035E4E">
              <w:rPr>
                <w:color w:val="auto"/>
                <w:szCs w:val="19"/>
                <w:shd w:val="clear" w:color="auto" w:fill="FFFFFF"/>
              </w:rPr>
              <w:t>-</w:t>
            </w:r>
            <w:r>
              <w:rPr>
                <w:color w:val="auto"/>
                <w:szCs w:val="19"/>
                <w:shd w:val="clear" w:color="auto" w:fill="FFFFFF"/>
                <w:lang w:val="en-US"/>
              </w:rPr>
              <w:t>CH</w:t>
            </w:r>
            <w:r>
              <w:rPr>
                <w:color w:val="auto"/>
                <w:szCs w:val="19"/>
                <w:shd w:val="clear" w:color="auto" w:fill="FFFFFF"/>
              </w:rPr>
              <w:t>(</w:t>
            </w:r>
            <w:r>
              <w:rPr>
                <w:color w:val="auto"/>
                <w:szCs w:val="19"/>
                <w:shd w:val="clear" w:color="auto" w:fill="FFFFFF"/>
                <w:lang w:val="en-US"/>
              </w:rPr>
              <w:t>R</w:t>
            </w:r>
            <w:r w:rsidRPr="00035E4E">
              <w:rPr>
                <w:color w:val="auto"/>
                <w:szCs w:val="19"/>
                <w:shd w:val="clear" w:color="auto" w:fill="FFFFFF"/>
              </w:rPr>
              <w:t>)-</w:t>
            </w:r>
            <w:r>
              <w:rPr>
                <w:color w:val="auto"/>
                <w:szCs w:val="19"/>
                <w:shd w:val="clear" w:color="auto" w:fill="FFFFFF"/>
                <w:lang w:val="en-US"/>
              </w:rPr>
              <w:t>COOH</w:t>
            </w:r>
          </w:p>
        </w:tc>
        <w:tc>
          <w:tcPr>
            <w:tcW w:w="1817" w:type="dxa"/>
          </w:tcPr>
          <w:p w:rsidR="00AA5DDB" w:rsidRPr="00035E4E" w:rsidRDefault="00AA5DDB" w:rsidP="00D163A8">
            <w:pPr>
              <w:pStyle w:val="Default"/>
              <w:spacing w:line="360" w:lineRule="auto"/>
              <w:jc w:val="center"/>
              <w:rPr>
                <w:color w:val="auto"/>
                <w:szCs w:val="19"/>
                <w:shd w:val="clear" w:color="auto" w:fill="FFFFFF"/>
              </w:rPr>
            </w:pPr>
            <w:r w:rsidRPr="00035E4E">
              <w:rPr>
                <w:color w:val="auto"/>
                <w:szCs w:val="19"/>
                <w:shd w:val="clear" w:color="auto" w:fill="FFFFFF"/>
              </w:rPr>
              <w:t xml:space="preserve">тип радикала </w:t>
            </w:r>
            <w:r w:rsidRPr="00035E4E">
              <w:rPr>
                <w:color w:val="auto"/>
                <w:szCs w:val="19"/>
                <w:shd w:val="clear" w:color="auto" w:fill="FFFFFF"/>
                <w:lang w:val="en-US"/>
              </w:rPr>
              <w:t>R</w:t>
            </w:r>
          </w:p>
        </w:tc>
      </w:tr>
      <w:tr w:rsidR="00AA5DDB" w:rsidTr="00233464">
        <w:tc>
          <w:tcPr>
            <w:tcW w:w="2739" w:type="dxa"/>
            <w:vAlign w:val="center"/>
          </w:tcPr>
          <w:p w:rsidR="00035E4E" w:rsidRPr="00035E4E" w:rsidRDefault="00AA5DDB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  <w:proofErr w:type="spellStart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Аланин</w:t>
            </w:r>
            <w:proofErr w:type="spellEnd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 xml:space="preserve"> (Ала, </w:t>
            </w:r>
            <w:proofErr w:type="spellStart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Ala</w:t>
            </w:r>
            <w:proofErr w:type="spellEnd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, A)</w:t>
            </w:r>
          </w:p>
        </w:tc>
        <w:tc>
          <w:tcPr>
            <w:tcW w:w="1905" w:type="dxa"/>
            <w:vAlign w:val="center"/>
          </w:tcPr>
          <w:p w:rsidR="00035E4E" w:rsidRPr="00035E4E" w:rsidRDefault="00AA5DDB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гидрофобный</w:t>
            </w:r>
          </w:p>
        </w:tc>
        <w:tc>
          <w:tcPr>
            <w:tcW w:w="426" w:type="dxa"/>
            <w:vMerge/>
            <w:vAlign w:val="center"/>
          </w:tcPr>
          <w:p w:rsidR="00035E4E" w:rsidRPr="00035E4E" w:rsidRDefault="00035E4E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</w:p>
        </w:tc>
        <w:tc>
          <w:tcPr>
            <w:tcW w:w="2684" w:type="dxa"/>
            <w:vAlign w:val="center"/>
          </w:tcPr>
          <w:p w:rsidR="00035E4E" w:rsidRPr="00035E4E" w:rsidRDefault="00AA5DDB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 xml:space="preserve">Лейцин (Лей, </w:t>
            </w:r>
            <w:proofErr w:type="spellStart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Leu</w:t>
            </w:r>
            <w:proofErr w:type="spellEnd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, L)</w:t>
            </w:r>
          </w:p>
        </w:tc>
        <w:tc>
          <w:tcPr>
            <w:tcW w:w="1817" w:type="dxa"/>
            <w:vAlign w:val="center"/>
          </w:tcPr>
          <w:p w:rsidR="00035E4E" w:rsidRPr="00035E4E" w:rsidRDefault="00AA5DDB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гидрофобный</w:t>
            </w:r>
          </w:p>
        </w:tc>
      </w:tr>
      <w:tr w:rsidR="00AA5DDB" w:rsidTr="00233464">
        <w:tc>
          <w:tcPr>
            <w:tcW w:w="2739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Аргинин (</w:t>
            </w:r>
            <w:proofErr w:type="spellStart"/>
            <w:r w:rsidRPr="00035E4E">
              <w:rPr>
                <w:rFonts w:eastAsia="Times New Roman"/>
                <w:color w:val="auto"/>
              </w:rPr>
              <w:t>Арг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, </w:t>
            </w:r>
            <w:proofErr w:type="spellStart"/>
            <w:r w:rsidRPr="00035E4E">
              <w:rPr>
                <w:rFonts w:eastAsia="Times New Roman"/>
                <w:color w:val="auto"/>
              </w:rPr>
              <w:t>Arg</w:t>
            </w:r>
            <w:proofErr w:type="spellEnd"/>
            <w:r w:rsidRPr="00035E4E">
              <w:rPr>
                <w:rFonts w:eastAsia="Times New Roman"/>
                <w:color w:val="auto"/>
              </w:rPr>
              <w:t>, R)</w:t>
            </w:r>
          </w:p>
        </w:tc>
        <w:tc>
          <w:tcPr>
            <w:tcW w:w="1905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положительно заряжен</w:t>
            </w:r>
          </w:p>
        </w:tc>
        <w:tc>
          <w:tcPr>
            <w:tcW w:w="426" w:type="dxa"/>
            <w:vMerge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</w:p>
        </w:tc>
        <w:tc>
          <w:tcPr>
            <w:tcW w:w="2684" w:type="dxa"/>
            <w:vAlign w:val="center"/>
          </w:tcPr>
          <w:p w:rsidR="00035E4E" w:rsidRPr="00035E4E" w:rsidRDefault="00AA5DDB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 xml:space="preserve">Лизин (Лиз, </w:t>
            </w:r>
            <w:proofErr w:type="spellStart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Lys</w:t>
            </w:r>
            <w:proofErr w:type="spellEnd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, K)</w:t>
            </w:r>
          </w:p>
        </w:tc>
        <w:tc>
          <w:tcPr>
            <w:tcW w:w="1817" w:type="dxa"/>
            <w:vAlign w:val="center"/>
          </w:tcPr>
          <w:p w:rsidR="00035E4E" w:rsidRPr="00035E4E" w:rsidRDefault="00AA5DDB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положительно заряжен</w:t>
            </w:r>
          </w:p>
        </w:tc>
      </w:tr>
      <w:tr w:rsidR="00AA5DDB" w:rsidTr="00233464">
        <w:tc>
          <w:tcPr>
            <w:tcW w:w="2739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AA5DDB">
              <w:rPr>
                <w:rFonts w:eastAsia="Times New Roman"/>
                <w:color w:val="auto"/>
              </w:rPr>
              <w:t>А</w:t>
            </w:r>
            <w:r w:rsidRPr="00233464">
              <w:rPr>
                <w:rFonts w:eastAsia="Times New Roman"/>
                <w:color w:val="auto"/>
              </w:rPr>
              <w:t>спарагин (</w:t>
            </w:r>
            <w:proofErr w:type="spellStart"/>
            <w:r w:rsidRPr="00233464">
              <w:rPr>
                <w:rFonts w:eastAsia="Times New Roman"/>
                <w:color w:val="auto"/>
              </w:rPr>
              <w:t>Асн</w:t>
            </w:r>
            <w:proofErr w:type="spellEnd"/>
            <w:r w:rsidRPr="00233464">
              <w:rPr>
                <w:rFonts w:eastAsia="Times New Roman"/>
                <w:color w:val="auto"/>
              </w:rPr>
              <w:t xml:space="preserve">, </w:t>
            </w:r>
            <w:proofErr w:type="spellStart"/>
            <w:r w:rsidRPr="00233464">
              <w:rPr>
                <w:rFonts w:eastAsia="Times New Roman"/>
                <w:color w:val="auto"/>
              </w:rPr>
              <w:t>Asn</w:t>
            </w:r>
            <w:proofErr w:type="spellEnd"/>
            <w:r w:rsidRPr="00233464">
              <w:rPr>
                <w:rFonts w:eastAsia="Times New Roman"/>
                <w:color w:val="auto"/>
              </w:rPr>
              <w:t>, N)</w:t>
            </w:r>
          </w:p>
        </w:tc>
        <w:tc>
          <w:tcPr>
            <w:tcW w:w="1905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233464">
              <w:rPr>
                <w:rFonts w:eastAsia="Times New Roman"/>
                <w:color w:val="auto"/>
              </w:rPr>
              <w:t>полярный</w:t>
            </w:r>
          </w:p>
        </w:tc>
        <w:tc>
          <w:tcPr>
            <w:tcW w:w="426" w:type="dxa"/>
            <w:vMerge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</w:p>
        </w:tc>
        <w:tc>
          <w:tcPr>
            <w:tcW w:w="2684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 xml:space="preserve">Метионин (Мет, </w:t>
            </w:r>
            <w:proofErr w:type="spellStart"/>
            <w:r w:rsidRPr="00035E4E">
              <w:rPr>
                <w:rFonts w:eastAsia="Times New Roman"/>
                <w:color w:val="auto"/>
              </w:rPr>
              <w:t>Met</w:t>
            </w:r>
            <w:proofErr w:type="spellEnd"/>
            <w:r w:rsidRPr="00035E4E">
              <w:rPr>
                <w:rFonts w:eastAsia="Times New Roman"/>
                <w:color w:val="auto"/>
              </w:rPr>
              <w:t>, M)</w:t>
            </w:r>
          </w:p>
        </w:tc>
        <w:tc>
          <w:tcPr>
            <w:tcW w:w="1817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гидрофобный</w:t>
            </w:r>
          </w:p>
        </w:tc>
      </w:tr>
      <w:tr w:rsidR="00AA5DDB" w:rsidTr="00233464">
        <w:tc>
          <w:tcPr>
            <w:tcW w:w="2739" w:type="dxa"/>
            <w:vAlign w:val="center"/>
          </w:tcPr>
          <w:p w:rsidR="00035E4E" w:rsidRPr="00035E4E" w:rsidRDefault="00AA5DDB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Аспарагиновая кислота (</w:t>
            </w:r>
            <w:proofErr w:type="spellStart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Асп</w:t>
            </w:r>
            <w:proofErr w:type="spellEnd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Asp</w:t>
            </w:r>
            <w:proofErr w:type="spellEnd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, D)</w:t>
            </w:r>
          </w:p>
        </w:tc>
        <w:tc>
          <w:tcPr>
            <w:tcW w:w="1905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AA5DDB">
              <w:rPr>
                <w:color w:val="auto"/>
                <w:shd w:val="clear" w:color="auto" w:fill="FFFFFF"/>
              </w:rPr>
              <w:t>отрицательно заряжен</w:t>
            </w:r>
          </w:p>
        </w:tc>
        <w:tc>
          <w:tcPr>
            <w:tcW w:w="426" w:type="dxa"/>
            <w:vMerge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</w:p>
        </w:tc>
        <w:tc>
          <w:tcPr>
            <w:tcW w:w="2684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proofErr w:type="spellStart"/>
            <w:r w:rsidRPr="00035E4E">
              <w:rPr>
                <w:rFonts w:eastAsia="Times New Roman"/>
                <w:color w:val="auto"/>
              </w:rPr>
              <w:t>Пролин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* (Про, </w:t>
            </w:r>
            <w:proofErr w:type="spellStart"/>
            <w:r w:rsidRPr="00035E4E">
              <w:rPr>
                <w:rFonts w:eastAsia="Times New Roman"/>
                <w:color w:val="auto"/>
              </w:rPr>
              <w:t>Pr</w:t>
            </w:r>
            <w:proofErr w:type="spellEnd"/>
            <w:r w:rsidRPr="00035E4E">
              <w:rPr>
                <w:rFonts w:eastAsia="Times New Roman"/>
                <w:color w:val="auto"/>
              </w:rPr>
              <w:t>, P)</w:t>
            </w:r>
          </w:p>
        </w:tc>
        <w:tc>
          <w:tcPr>
            <w:tcW w:w="1817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гидрофобный</w:t>
            </w:r>
          </w:p>
        </w:tc>
      </w:tr>
      <w:tr w:rsidR="00AA5DDB" w:rsidTr="00233464">
        <w:tc>
          <w:tcPr>
            <w:tcW w:w="2739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 xml:space="preserve">Валин (Вал, </w:t>
            </w:r>
            <w:proofErr w:type="spellStart"/>
            <w:r w:rsidRPr="00035E4E">
              <w:rPr>
                <w:rFonts w:eastAsia="Times New Roman"/>
                <w:color w:val="auto"/>
              </w:rPr>
              <w:t>Val</w:t>
            </w:r>
            <w:proofErr w:type="spellEnd"/>
            <w:r w:rsidRPr="00035E4E">
              <w:rPr>
                <w:rFonts w:eastAsia="Times New Roman"/>
                <w:color w:val="auto"/>
              </w:rPr>
              <w:t>, V)</w:t>
            </w:r>
          </w:p>
        </w:tc>
        <w:tc>
          <w:tcPr>
            <w:tcW w:w="1905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гидрофобный</w:t>
            </w:r>
          </w:p>
        </w:tc>
        <w:tc>
          <w:tcPr>
            <w:tcW w:w="426" w:type="dxa"/>
            <w:vMerge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</w:p>
        </w:tc>
        <w:tc>
          <w:tcPr>
            <w:tcW w:w="2684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proofErr w:type="spellStart"/>
            <w:r w:rsidRPr="00035E4E">
              <w:rPr>
                <w:rFonts w:eastAsia="Times New Roman"/>
                <w:color w:val="auto"/>
              </w:rPr>
              <w:t>Серин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 (Сер, </w:t>
            </w:r>
            <w:proofErr w:type="spellStart"/>
            <w:r w:rsidRPr="00035E4E">
              <w:rPr>
                <w:rFonts w:eastAsia="Times New Roman"/>
                <w:color w:val="auto"/>
              </w:rPr>
              <w:t>Ser</w:t>
            </w:r>
            <w:proofErr w:type="spellEnd"/>
            <w:r w:rsidRPr="00035E4E">
              <w:rPr>
                <w:rFonts w:eastAsia="Times New Roman"/>
                <w:color w:val="auto"/>
              </w:rPr>
              <w:t>, S)</w:t>
            </w:r>
          </w:p>
        </w:tc>
        <w:tc>
          <w:tcPr>
            <w:tcW w:w="1817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полярный</w:t>
            </w:r>
          </w:p>
        </w:tc>
      </w:tr>
      <w:tr w:rsidR="00AA5DDB" w:rsidTr="00233464">
        <w:tc>
          <w:tcPr>
            <w:tcW w:w="2739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 xml:space="preserve">Гистидин (Гис, </w:t>
            </w:r>
            <w:proofErr w:type="spellStart"/>
            <w:r w:rsidRPr="00035E4E">
              <w:rPr>
                <w:rFonts w:eastAsia="Times New Roman"/>
                <w:color w:val="auto"/>
              </w:rPr>
              <w:t>His</w:t>
            </w:r>
            <w:proofErr w:type="spellEnd"/>
            <w:r w:rsidRPr="00035E4E">
              <w:rPr>
                <w:rFonts w:eastAsia="Times New Roman"/>
                <w:color w:val="auto"/>
              </w:rPr>
              <w:t>, H)</w:t>
            </w:r>
          </w:p>
        </w:tc>
        <w:tc>
          <w:tcPr>
            <w:tcW w:w="1905" w:type="dxa"/>
            <w:vAlign w:val="center"/>
          </w:tcPr>
          <w:p w:rsidR="00035E4E" w:rsidRPr="00035E4E" w:rsidRDefault="00AA5DDB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 xml:space="preserve">положительно </w:t>
            </w:r>
            <w:proofErr w:type="gramStart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заряжен</w:t>
            </w:r>
            <w:proofErr w:type="gramEnd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br/>
              <w:t>(хотя и не 100% молекул, в отличие от лизина и аргинина)</w:t>
            </w:r>
          </w:p>
        </w:tc>
        <w:tc>
          <w:tcPr>
            <w:tcW w:w="426" w:type="dxa"/>
            <w:vMerge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</w:p>
        </w:tc>
        <w:tc>
          <w:tcPr>
            <w:tcW w:w="2684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 xml:space="preserve">Тирозин (Тир, </w:t>
            </w:r>
            <w:proofErr w:type="spellStart"/>
            <w:r w:rsidRPr="00035E4E">
              <w:rPr>
                <w:rFonts w:eastAsia="Times New Roman"/>
                <w:color w:val="auto"/>
              </w:rPr>
              <w:t>Tyr</w:t>
            </w:r>
            <w:proofErr w:type="spellEnd"/>
            <w:r w:rsidRPr="00035E4E">
              <w:rPr>
                <w:rFonts w:eastAsia="Times New Roman"/>
                <w:color w:val="auto"/>
              </w:rPr>
              <w:t>, Y)</w:t>
            </w:r>
          </w:p>
        </w:tc>
        <w:tc>
          <w:tcPr>
            <w:tcW w:w="1817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полярный</w:t>
            </w:r>
          </w:p>
        </w:tc>
      </w:tr>
      <w:tr w:rsidR="00AA5DDB" w:rsidTr="00233464">
        <w:tc>
          <w:tcPr>
            <w:tcW w:w="2739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Глицин (</w:t>
            </w:r>
            <w:proofErr w:type="spellStart"/>
            <w:r w:rsidRPr="00035E4E">
              <w:rPr>
                <w:rFonts w:eastAsia="Times New Roman"/>
                <w:color w:val="auto"/>
              </w:rPr>
              <w:t>Гли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, </w:t>
            </w:r>
            <w:proofErr w:type="spellStart"/>
            <w:r w:rsidRPr="00035E4E">
              <w:rPr>
                <w:rFonts w:eastAsia="Times New Roman"/>
                <w:color w:val="auto"/>
              </w:rPr>
              <w:t>Gly</w:t>
            </w:r>
            <w:proofErr w:type="spellEnd"/>
            <w:r w:rsidRPr="00035E4E">
              <w:rPr>
                <w:rFonts w:eastAsia="Times New Roman"/>
                <w:color w:val="auto"/>
              </w:rPr>
              <w:t>, G)</w:t>
            </w:r>
          </w:p>
        </w:tc>
        <w:tc>
          <w:tcPr>
            <w:tcW w:w="1905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гидрофобный</w:t>
            </w:r>
          </w:p>
        </w:tc>
        <w:tc>
          <w:tcPr>
            <w:tcW w:w="426" w:type="dxa"/>
            <w:vMerge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</w:p>
        </w:tc>
        <w:tc>
          <w:tcPr>
            <w:tcW w:w="2684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proofErr w:type="spellStart"/>
            <w:r w:rsidRPr="00035E4E">
              <w:rPr>
                <w:rFonts w:eastAsia="Times New Roman"/>
                <w:color w:val="auto"/>
              </w:rPr>
              <w:t>Треонин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 (</w:t>
            </w:r>
            <w:proofErr w:type="spellStart"/>
            <w:r w:rsidRPr="00035E4E">
              <w:rPr>
                <w:rFonts w:eastAsia="Times New Roman"/>
                <w:color w:val="auto"/>
              </w:rPr>
              <w:t>Тре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, </w:t>
            </w:r>
            <w:proofErr w:type="spellStart"/>
            <w:r w:rsidRPr="00035E4E">
              <w:rPr>
                <w:rFonts w:eastAsia="Times New Roman"/>
                <w:color w:val="auto"/>
              </w:rPr>
              <w:t>Thr</w:t>
            </w:r>
            <w:proofErr w:type="spellEnd"/>
            <w:r w:rsidRPr="00035E4E">
              <w:rPr>
                <w:rFonts w:eastAsia="Times New Roman"/>
                <w:color w:val="auto"/>
              </w:rPr>
              <w:t>, T)</w:t>
            </w:r>
          </w:p>
        </w:tc>
        <w:tc>
          <w:tcPr>
            <w:tcW w:w="1817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полярный</w:t>
            </w:r>
          </w:p>
        </w:tc>
      </w:tr>
      <w:tr w:rsidR="00AA5DDB" w:rsidTr="00233464">
        <w:tc>
          <w:tcPr>
            <w:tcW w:w="2739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proofErr w:type="spellStart"/>
            <w:r w:rsidRPr="00035E4E">
              <w:rPr>
                <w:rFonts w:eastAsia="Times New Roman"/>
                <w:color w:val="auto"/>
              </w:rPr>
              <w:t>Глутамин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 (</w:t>
            </w:r>
            <w:proofErr w:type="spellStart"/>
            <w:r w:rsidRPr="00035E4E">
              <w:rPr>
                <w:rFonts w:eastAsia="Times New Roman"/>
                <w:color w:val="auto"/>
              </w:rPr>
              <w:t>Глн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, </w:t>
            </w:r>
            <w:proofErr w:type="spellStart"/>
            <w:r w:rsidRPr="00035E4E">
              <w:rPr>
                <w:rFonts w:eastAsia="Times New Roman"/>
                <w:color w:val="auto"/>
              </w:rPr>
              <w:t>Gln</w:t>
            </w:r>
            <w:proofErr w:type="spellEnd"/>
            <w:r w:rsidRPr="00035E4E">
              <w:rPr>
                <w:rFonts w:eastAsia="Times New Roman"/>
                <w:color w:val="auto"/>
              </w:rPr>
              <w:t>, Q)</w:t>
            </w:r>
          </w:p>
        </w:tc>
        <w:tc>
          <w:tcPr>
            <w:tcW w:w="1905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полярный</w:t>
            </w:r>
          </w:p>
        </w:tc>
        <w:tc>
          <w:tcPr>
            <w:tcW w:w="426" w:type="dxa"/>
            <w:vMerge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</w:p>
        </w:tc>
        <w:tc>
          <w:tcPr>
            <w:tcW w:w="2684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Триптофан (</w:t>
            </w:r>
            <w:proofErr w:type="spellStart"/>
            <w:r w:rsidRPr="00035E4E">
              <w:rPr>
                <w:rFonts w:eastAsia="Times New Roman"/>
                <w:color w:val="auto"/>
              </w:rPr>
              <w:t>Трп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, </w:t>
            </w:r>
            <w:proofErr w:type="spellStart"/>
            <w:r w:rsidRPr="00035E4E">
              <w:rPr>
                <w:rFonts w:eastAsia="Times New Roman"/>
                <w:color w:val="auto"/>
              </w:rPr>
              <w:t>Trp</w:t>
            </w:r>
            <w:proofErr w:type="spellEnd"/>
            <w:r w:rsidRPr="00035E4E">
              <w:rPr>
                <w:rFonts w:eastAsia="Times New Roman"/>
                <w:color w:val="auto"/>
              </w:rPr>
              <w:t>, W)</w:t>
            </w:r>
          </w:p>
        </w:tc>
        <w:tc>
          <w:tcPr>
            <w:tcW w:w="1817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гидрофобный</w:t>
            </w:r>
          </w:p>
        </w:tc>
      </w:tr>
      <w:tr w:rsidR="00AA5DDB" w:rsidTr="00233464">
        <w:tc>
          <w:tcPr>
            <w:tcW w:w="2739" w:type="dxa"/>
            <w:vAlign w:val="center"/>
          </w:tcPr>
          <w:p w:rsidR="00035E4E" w:rsidRPr="00035E4E" w:rsidRDefault="00AA5DDB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  <w:proofErr w:type="spellStart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Глутаминовая</w:t>
            </w:r>
            <w:proofErr w:type="spellEnd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 xml:space="preserve"> кислота (</w:t>
            </w:r>
            <w:proofErr w:type="spellStart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Глу</w:t>
            </w:r>
            <w:proofErr w:type="spellEnd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 xml:space="preserve">, </w:t>
            </w:r>
            <w:proofErr w:type="spellStart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Glu</w:t>
            </w:r>
            <w:proofErr w:type="spellEnd"/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, E)</w:t>
            </w:r>
          </w:p>
        </w:tc>
        <w:tc>
          <w:tcPr>
            <w:tcW w:w="1905" w:type="dxa"/>
            <w:vAlign w:val="center"/>
          </w:tcPr>
          <w:p w:rsidR="00035E4E" w:rsidRPr="00035E4E" w:rsidRDefault="00AA5DDB" w:rsidP="00AA5DDB">
            <w:pPr>
              <w:spacing w:after="100" w:afterAutospacing="1"/>
              <w:ind w:right="-1"/>
              <w:jc w:val="center"/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</w:pPr>
            <w:r w:rsidRPr="00035E4E">
              <w:rPr>
                <w:rFonts w:eastAsia="Times New Roman" w:cs="Times New Roman"/>
                <w:bCs w:val="0"/>
                <w:smallCaps w:val="0"/>
                <w:color w:val="auto"/>
                <w:sz w:val="24"/>
                <w:szCs w:val="24"/>
              </w:rPr>
              <w:t>отрицательно заряжен</w:t>
            </w:r>
          </w:p>
        </w:tc>
        <w:tc>
          <w:tcPr>
            <w:tcW w:w="426" w:type="dxa"/>
            <w:vMerge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</w:p>
        </w:tc>
        <w:tc>
          <w:tcPr>
            <w:tcW w:w="2684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proofErr w:type="spellStart"/>
            <w:r w:rsidRPr="00035E4E">
              <w:rPr>
                <w:rFonts w:eastAsia="Times New Roman"/>
                <w:color w:val="auto"/>
              </w:rPr>
              <w:t>Фенилаланин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 (Фен, </w:t>
            </w:r>
            <w:proofErr w:type="spellStart"/>
            <w:r w:rsidRPr="00035E4E">
              <w:rPr>
                <w:rFonts w:eastAsia="Times New Roman"/>
                <w:color w:val="auto"/>
              </w:rPr>
              <w:t>Phe</w:t>
            </w:r>
            <w:proofErr w:type="spellEnd"/>
            <w:r w:rsidRPr="00035E4E">
              <w:rPr>
                <w:rFonts w:eastAsia="Times New Roman"/>
                <w:color w:val="auto"/>
              </w:rPr>
              <w:t>, F)</w:t>
            </w:r>
          </w:p>
        </w:tc>
        <w:tc>
          <w:tcPr>
            <w:tcW w:w="1817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гидрофобный</w:t>
            </w:r>
          </w:p>
        </w:tc>
      </w:tr>
      <w:tr w:rsidR="00AA5DDB" w:rsidTr="00233464">
        <w:tc>
          <w:tcPr>
            <w:tcW w:w="2739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rFonts w:eastAsia="Times New Roman"/>
                <w:color w:val="auto"/>
              </w:rPr>
            </w:pPr>
            <w:r w:rsidRPr="00035E4E">
              <w:rPr>
                <w:rFonts w:eastAsia="Times New Roman"/>
                <w:color w:val="auto"/>
              </w:rPr>
              <w:t>Изолейцин (</w:t>
            </w:r>
            <w:proofErr w:type="gramStart"/>
            <w:r w:rsidRPr="00035E4E">
              <w:rPr>
                <w:rFonts w:eastAsia="Times New Roman"/>
                <w:color w:val="auto"/>
              </w:rPr>
              <w:t>Иле</w:t>
            </w:r>
            <w:proofErr w:type="gramEnd"/>
            <w:r w:rsidRPr="00035E4E">
              <w:rPr>
                <w:rFonts w:eastAsia="Times New Roman"/>
                <w:color w:val="auto"/>
              </w:rPr>
              <w:t xml:space="preserve">, </w:t>
            </w:r>
            <w:proofErr w:type="spellStart"/>
            <w:r w:rsidRPr="00035E4E">
              <w:rPr>
                <w:rFonts w:eastAsia="Times New Roman"/>
                <w:color w:val="auto"/>
              </w:rPr>
              <w:t>Ile</w:t>
            </w:r>
            <w:proofErr w:type="spellEnd"/>
            <w:r w:rsidRPr="00035E4E">
              <w:rPr>
                <w:rFonts w:eastAsia="Times New Roman"/>
                <w:color w:val="auto"/>
              </w:rPr>
              <w:t>, I)</w:t>
            </w:r>
          </w:p>
        </w:tc>
        <w:tc>
          <w:tcPr>
            <w:tcW w:w="1905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rFonts w:eastAsia="Times New Roman"/>
                <w:color w:val="auto"/>
              </w:rPr>
            </w:pPr>
            <w:r w:rsidRPr="00035E4E">
              <w:rPr>
                <w:rFonts w:eastAsia="Times New Roman"/>
                <w:color w:val="auto"/>
              </w:rPr>
              <w:t>гидрофобный</w:t>
            </w:r>
          </w:p>
        </w:tc>
        <w:tc>
          <w:tcPr>
            <w:tcW w:w="426" w:type="dxa"/>
            <w:vMerge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</w:p>
        </w:tc>
        <w:tc>
          <w:tcPr>
            <w:tcW w:w="2684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Цистеин (</w:t>
            </w:r>
            <w:proofErr w:type="spellStart"/>
            <w:r w:rsidRPr="00035E4E">
              <w:rPr>
                <w:rFonts w:eastAsia="Times New Roman"/>
                <w:color w:val="auto"/>
              </w:rPr>
              <w:t>Цис</w:t>
            </w:r>
            <w:proofErr w:type="spellEnd"/>
            <w:r w:rsidRPr="00035E4E">
              <w:rPr>
                <w:rFonts w:eastAsia="Times New Roman"/>
                <w:color w:val="auto"/>
              </w:rPr>
              <w:t xml:space="preserve">, </w:t>
            </w:r>
            <w:proofErr w:type="spellStart"/>
            <w:r w:rsidRPr="00035E4E">
              <w:rPr>
                <w:rFonts w:eastAsia="Times New Roman"/>
                <w:color w:val="auto"/>
              </w:rPr>
              <w:t>Cys</w:t>
            </w:r>
            <w:proofErr w:type="spellEnd"/>
            <w:r w:rsidRPr="00035E4E">
              <w:rPr>
                <w:rFonts w:eastAsia="Times New Roman"/>
                <w:color w:val="auto"/>
              </w:rPr>
              <w:t>, C)</w:t>
            </w:r>
          </w:p>
        </w:tc>
        <w:tc>
          <w:tcPr>
            <w:tcW w:w="1817" w:type="dxa"/>
          </w:tcPr>
          <w:p w:rsidR="00AA5DDB" w:rsidRPr="00AA5DDB" w:rsidRDefault="00AA5DDB" w:rsidP="00AA5DDB">
            <w:pPr>
              <w:pStyle w:val="Default"/>
              <w:spacing w:line="360" w:lineRule="auto"/>
              <w:jc w:val="center"/>
              <w:rPr>
                <w:color w:val="auto"/>
                <w:shd w:val="clear" w:color="auto" w:fill="FFFFFF"/>
              </w:rPr>
            </w:pPr>
            <w:r w:rsidRPr="00035E4E">
              <w:rPr>
                <w:rFonts w:eastAsia="Times New Roman"/>
                <w:color w:val="auto"/>
              </w:rPr>
              <w:t>полярный</w:t>
            </w:r>
          </w:p>
        </w:tc>
      </w:tr>
    </w:tbl>
    <w:p w:rsidR="00D163A8" w:rsidRPr="00D163A8" w:rsidRDefault="00D163A8" w:rsidP="00D163A8">
      <w:pPr>
        <w:shd w:val="clear" w:color="auto" w:fill="FFFFFF"/>
        <w:spacing w:line="360" w:lineRule="auto"/>
        <w:jc w:val="both"/>
        <w:outlineLvl w:val="1"/>
        <w:rPr>
          <w:rFonts w:eastAsia="Times New Roman" w:cs="Times New Roman"/>
          <w:b/>
          <w:i/>
          <w:smallCaps w:val="0"/>
          <w:color w:val="auto"/>
          <w:sz w:val="28"/>
          <w:szCs w:val="28"/>
        </w:rPr>
      </w:pPr>
      <w:r w:rsidRPr="00D163A8">
        <w:rPr>
          <w:rFonts w:eastAsia="Times New Roman" w:cs="Times New Roman"/>
          <w:b/>
          <w:i/>
          <w:smallCaps w:val="0"/>
          <w:color w:val="auto"/>
          <w:sz w:val="28"/>
          <w:szCs w:val="28"/>
        </w:rPr>
        <w:t>пептидная связь</w:t>
      </w:r>
    </w:p>
    <w:p w:rsidR="00D163A8" w:rsidRPr="00D163A8" w:rsidRDefault="00D163A8" w:rsidP="00D163A8">
      <w:pPr>
        <w:shd w:val="clear" w:color="auto" w:fill="FFFFFF"/>
        <w:spacing w:line="360" w:lineRule="auto"/>
        <w:jc w:val="both"/>
        <w:rPr>
          <w:rFonts w:eastAsia="Times New Roman" w:cs="Times New Roman"/>
          <w:bCs w:val="0"/>
          <w:smallCaps w:val="0"/>
          <w:color w:val="auto"/>
          <w:sz w:val="28"/>
          <w:szCs w:val="28"/>
        </w:rPr>
      </w:pPr>
      <w:r w:rsidRPr="00D163A8">
        <w:rPr>
          <w:rFonts w:eastAsia="Times New Roman" w:cs="Times New Roman"/>
          <w:bCs w:val="0"/>
          <w:smallCaps w:val="0"/>
          <w:color w:val="auto"/>
          <w:sz w:val="28"/>
          <w:szCs w:val="28"/>
        </w:rPr>
        <w:t>При взаимодействии карбоксильной группы одной аминокислоты с аминогруппой другой возникает ковалентная связь, которая называется </w:t>
      </w:r>
      <w:r w:rsidRPr="00D163A8">
        <w:rPr>
          <w:rFonts w:eastAsia="Times New Roman" w:cs="Times New Roman"/>
          <w:b/>
          <w:smallCaps w:val="0"/>
          <w:color w:val="auto"/>
          <w:sz w:val="28"/>
          <w:szCs w:val="28"/>
        </w:rPr>
        <w:t>пептидной связью</w:t>
      </w:r>
      <w:r>
        <w:rPr>
          <w:rFonts w:eastAsia="Times New Roman" w:cs="Times New Roman"/>
          <w:b/>
          <w:smallCaps w:val="0"/>
          <w:color w:val="auto"/>
          <w:sz w:val="28"/>
          <w:szCs w:val="28"/>
        </w:rPr>
        <w:t xml:space="preserve"> </w:t>
      </w:r>
      <w:r w:rsidRPr="00D163A8">
        <w:rPr>
          <w:rFonts w:eastAsia="Times New Roman" w:cs="Times New Roman"/>
          <w:smallCaps w:val="0"/>
          <w:color w:val="auto"/>
          <w:sz w:val="28"/>
          <w:szCs w:val="28"/>
        </w:rPr>
        <w:t>(рисунок 2)</w:t>
      </w:r>
      <w:r w:rsidRPr="00D163A8">
        <w:rPr>
          <w:rFonts w:eastAsia="Times New Roman" w:cs="Times New Roman"/>
          <w:bCs w:val="0"/>
          <w:smallCaps w:val="0"/>
          <w:color w:val="auto"/>
          <w:sz w:val="28"/>
          <w:szCs w:val="28"/>
        </w:rPr>
        <w:t xml:space="preserve">. </w:t>
      </w:r>
    </w:p>
    <w:p w:rsidR="00D163A8" w:rsidRPr="00D163A8" w:rsidRDefault="00D163A8" w:rsidP="00D163A8">
      <w:pPr>
        <w:pStyle w:val="Default"/>
        <w:spacing w:line="360" w:lineRule="auto"/>
        <w:jc w:val="center"/>
        <w:rPr>
          <w:color w:val="auto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352801" cy="2011680"/>
            <wp:effectExtent l="0" t="0" r="0" b="0"/>
            <wp:docPr id="14" name="Рисунок 6" descr="https://uploads-foxford-ru.ngcdn.ru/uploads/tinymce_file/file/10956/cf95221f437119a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uploads-foxford-ru.ngcdn.ru/uploads/tinymce_file/file/10956/cf95221f437119a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010" cy="201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3A8" w:rsidRDefault="00D163A8" w:rsidP="00F84634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Рисунок 2 – Схема образования пептидной связи</w:t>
      </w:r>
    </w:p>
    <w:p w:rsidR="00D163A8" w:rsidRPr="00D163A8" w:rsidRDefault="00D163A8" w:rsidP="00D163A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163A8">
        <w:rPr>
          <w:sz w:val="28"/>
          <w:szCs w:val="28"/>
        </w:rPr>
        <w:t>Образовавшееся соединение называется</w:t>
      </w:r>
      <w:r w:rsidRPr="00D163A8">
        <w:rPr>
          <w:rStyle w:val="a6"/>
          <w:sz w:val="28"/>
          <w:szCs w:val="28"/>
        </w:rPr>
        <w:t> пептидом</w:t>
      </w:r>
      <w:r w:rsidRPr="00D163A8">
        <w:rPr>
          <w:sz w:val="28"/>
          <w:szCs w:val="28"/>
        </w:rPr>
        <w:t xml:space="preserve">. Если пептид состоит из двух аминокислот, его называют дипептидом, из трех — </w:t>
      </w:r>
      <w:proofErr w:type="spellStart"/>
      <w:r w:rsidRPr="00D163A8">
        <w:rPr>
          <w:sz w:val="28"/>
          <w:szCs w:val="28"/>
        </w:rPr>
        <w:t>трипептидом</w:t>
      </w:r>
      <w:proofErr w:type="spellEnd"/>
      <w:r w:rsidRPr="00D163A8">
        <w:rPr>
          <w:sz w:val="28"/>
          <w:szCs w:val="28"/>
        </w:rPr>
        <w:t xml:space="preserve">, из четырех — </w:t>
      </w:r>
      <w:proofErr w:type="spellStart"/>
      <w:r w:rsidRPr="00D163A8">
        <w:rPr>
          <w:sz w:val="28"/>
          <w:szCs w:val="28"/>
        </w:rPr>
        <w:t>тетрапептидом</w:t>
      </w:r>
      <w:proofErr w:type="spellEnd"/>
      <w:r w:rsidRPr="00D163A8">
        <w:rPr>
          <w:sz w:val="28"/>
          <w:szCs w:val="28"/>
        </w:rPr>
        <w:t xml:space="preserve"> и т. д.</w:t>
      </w:r>
    </w:p>
    <w:p w:rsidR="00D163A8" w:rsidRPr="00D163A8" w:rsidRDefault="00D163A8" w:rsidP="00D163A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163A8">
        <w:rPr>
          <w:sz w:val="28"/>
          <w:szCs w:val="28"/>
        </w:rPr>
        <w:t>Данная реакция является обратимой, обратная реакция представляет собой гидролиз пептида (расщепление путем присоединения воды). Следует отметить, что данная схема</w:t>
      </w:r>
      <w:r w:rsidRPr="00D163A8">
        <w:rPr>
          <w:rStyle w:val="a9"/>
          <w:sz w:val="28"/>
          <w:szCs w:val="28"/>
        </w:rPr>
        <w:t> </w:t>
      </w:r>
      <w:r w:rsidRPr="00D163A8">
        <w:rPr>
          <w:rStyle w:val="a9"/>
          <w:i w:val="0"/>
          <w:sz w:val="28"/>
          <w:szCs w:val="28"/>
        </w:rPr>
        <w:t>не отражает</w:t>
      </w:r>
      <w:r w:rsidRPr="00D163A8">
        <w:rPr>
          <w:i/>
          <w:sz w:val="28"/>
          <w:szCs w:val="28"/>
        </w:rPr>
        <w:t> </w:t>
      </w:r>
      <w:r w:rsidRPr="00D163A8">
        <w:rPr>
          <w:sz w:val="28"/>
          <w:szCs w:val="28"/>
        </w:rPr>
        <w:t xml:space="preserve">процесс биосинтеза белка на рибосомах, так как в нем участвуют не свободные аминокислоты, а их остатки, присоединенные к </w:t>
      </w:r>
      <w:proofErr w:type="gramStart"/>
      <w:r w:rsidRPr="00D163A8">
        <w:rPr>
          <w:sz w:val="28"/>
          <w:szCs w:val="28"/>
        </w:rPr>
        <w:t>транспортным</w:t>
      </w:r>
      <w:proofErr w:type="gramEnd"/>
      <w:r w:rsidRPr="00D163A8">
        <w:rPr>
          <w:sz w:val="28"/>
          <w:szCs w:val="28"/>
        </w:rPr>
        <w:t xml:space="preserve"> РНК (</w:t>
      </w:r>
      <w:proofErr w:type="spellStart"/>
      <w:r w:rsidRPr="00D163A8">
        <w:rPr>
          <w:sz w:val="28"/>
          <w:szCs w:val="28"/>
        </w:rPr>
        <w:t>тРНК</w:t>
      </w:r>
      <w:proofErr w:type="spellEnd"/>
      <w:r w:rsidRPr="00D163A8">
        <w:rPr>
          <w:sz w:val="28"/>
          <w:szCs w:val="28"/>
        </w:rPr>
        <w:t>).</w:t>
      </w:r>
    </w:p>
    <w:p w:rsidR="00D163A8" w:rsidRDefault="00D163A8" w:rsidP="00D163A8">
      <w:pPr>
        <w:pStyle w:val="Default"/>
        <w:spacing w:line="360" w:lineRule="auto"/>
        <w:jc w:val="both"/>
        <w:rPr>
          <w:color w:val="auto"/>
          <w:sz w:val="28"/>
          <w:szCs w:val="19"/>
          <w:shd w:val="clear" w:color="auto" w:fill="FFFFFF"/>
        </w:rPr>
      </w:pPr>
      <w:r w:rsidRPr="00D163A8">
        <w:rPr>
          <w:color w:val="auto"/>
          <w:sz w:val="28"/>
          <w:szCs w:val="19"/>
          <w:shd w:val="clear" w:color="auto" w:fill="FFFFFF"/>
        </w:rPr>
        <w:t>В организме встречается значительное количество коротких пептидов, выполняющих разнообразные функции, чаще всего регуляторные. Пептид, содержащий более 40–50 аминокислотных остатков, обычно называют </w:t>
      </w:r>
      <w:r w:rsidRPr="00D163A8">
        <w:rPr>
          <w:rStyle w:val="a6"/>
          <w:color w:val="auto"/>
          <w:sz w:val="28"/>
          <w:szCs w:val="19"/>
          <w:shd w:val="clear" w:color="auto" w:fill="FFFFFF"/>
        </w:rPr>
        <w:t>полипептидом,</w:t>
      </w:r>
      <w:r w:rsidRPr="00D163A8">
        <w:rPr>
          <w:color w:val="auto"/>
          <w:sz w:val="28"/>
          <w:szCs w:val="19"/>
          <w:shd w:val="clear" w:color="auto" w:fill="FFFFFF"/>
        </w:rPr>
        <w:t> или </w:t>
      </w:r>
      <w:r w:rsidRPr="00D163A8">
        <w:rPr>
          <w:rStyle w:val="a6"/>
          <w:color w:val="auto"/>
          <w:sz w:val="28"/>
          <w:szCs w:val="19"/>
          <w:shd w:val="clear" w:color="auto" w:fill="FFFFFF"/>
        </w:rPr>
        <w:t>белком</w:t>
      </w:r>
      <w:r w:rsidRPr="00D163A8">
        <w:rPr>
          <w:color w:val="auto"/>
          <w:sz w:val="28"/>
          <w:szCs w:val="19"/>
          <w:shd w:val="clear" w:color="auto" w:fill="FFFFFF"/>
        </w:rPr>
        <w:t>. Таким образом, разница между белком и пептидом заключается в том, что пептидом обычно называют низкомолекулярное соединение, а белком — высокомолекулярное. Молекулы белка могут содержать сотни и даже тысячи аминокислотных остатков: молекулярная масса белков колеблется в пределах от нескольких тысяч до сотен тысяч и даже миллионов дальтон. </w:t>
      </w:r>
    </w:p>
    <w:p w:rsidR="00D163A8" w:rsidRDefault="00D163A8" w:rsidP="00D163A8">
      <w:pPr>
        <w:pStyle w:val="Default"/>
        <w:spacing w:line="360" w:lineRule="auto"/>
        <w:jc w:val="both"/>
        <w:rPr>
          <w:color w:val="auto"/>
          <w:sz w:val="28"/>
          <w:szCs w:val="27"/>
          <w:shd w:val="clear" w:color="auto" w:fill="FFFFFF"/>
        </w:rPr>
      </w:pPr>
      <w:r w:rsidRPr="00D163A8">
        <w:rPr>
          <w:b/>
          <w:bCs/>
          <w:i/>
          <w:iCs/>
          <w:color w:val="auto"/>
          <w:sz w:val="28"/>
          <w:szCs w:val="27"/>
          <w:shd w:val="clear" w:color="auto" w:fill="FFFFFF"/>
        </w:rPr>
        <w:t>Уровни структурной организации белковых молекул. </w:t>
      </w:r>
      <w:r w:rsidRPr="00D163A8">
        <w:rPr>
          <w:color w:val="auto"/>
          <w:sz w:val="28"/>
          <w:szCs w:val="27"/>
          <w:shd w:val="clear" w:color="auto" w:fill="FFFFFF"/>
        </w:rPr>
        <w:t>Для того чтобы белок мог выполнять свою биологическую функцию, его молекула должна иметь определенную пространственную конфигурацию. Различают четыре основных уровня организации белковых молекул — первичную, вторичную, третичную и четвертичную структуры</w:t>
      </w:r>
      <w:r>
        <w:rPr>
          <w:color w:val="auto"/>
          <w:sz w:val="28"/>
          <w:szCs w:val="27"/>
          <w:shd w:val="clear" w:color="auto" w:fill="FFFFFF"/>
        </w:rPr>
        <w:t xml:space="preserve"> (рисунок 3)</w:t>
      </w:r>
    </w:p>
    <w:p w:rsidR="00D163A8" w:rsidRDefault="00D163A8" w:rsidP="00D163A8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4235" cy="5844540"/>
            <wp:effectExtent l="19050" t="0" r="0" b="0"/>
            <wp:docPr id="16" name="Рисунок 9" descr="http://profil.adu.by/pluginfile.php/4266/mod_book/chapter/11746/4.1.jpg?time=1618301440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profil.adu.by/pluginfile.php/4266/mod_book/chapter/11746/4.1.jpg?time=161830144085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71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5844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3A8" w:rsidRDefault="00D163A8" w:rsidP="00D163A8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Рисунок 3 –уровни организации белков</w:t>
      </w:r>
    </w:p>
    <w:p w:rsidR="00D163A8" w:rsidRPr="00D163A8" w:rsidRDefault="00D163A8" w:rsidP="00D163A8">
      <w:pPr>
        <w:pStyle w:val="a3"/>
        <w:shd w:val="clear" w:color="auto" w:fill="FFFFFF"/>
        <w:spacing w:before="0" w:beforeAutospacing="0" w:line="360" w:lineRule="auto"/>
        <w:jc w:val="both"/>
        <w:rPr>
          <w:sz w:val="20"/>
          <w:szCs w:val="18"/>
        </w:rPr>
      </w:pPr>
      <w:r w:rsidRPr="00D163A8">
        <w:rPr>
          <w:rStyle w:val="a6"/>
          <w:sz w:val="28"/>
          <w:szCs w:val="27"/>
        </w:rPr>
        <w:t>Первичная структура </w:t>
      </w:r>
      <w:r w:rsidRPr="00D163A8">
        <w:rPr>
          <w:sz w:val="28"/>
          <w:szCs w:val="27"/>
        </w:rPr>
        <w:t>белка — это строго определенная последовательность аминокислотных остатков в линейной полипептидной цепи. Каждый белок обладает уникальной первичной структурой. Ее существование обусловлено наличием прочных </w:t>
      </w:r>
      <w:r w:rsidRPr="00D163A8">
        <w:rPr>
          <w:rStyle w:val="a9"/>
          <w:sz w:val="28"/>
          <w:szCs w:val="27"/>
        </w:rPr>
        <w:t>пептидных</w:t>
      </w:r>
      <w:r w:rsidRPr="00D163A8">
        <w:rPr>
          <w:sz w:val="28"/>
          <w:szCs w:val="27"/>
        </w:rPr>
        <w:t> связей между остатками аминокислот. Все последующие, более сложные структуры формируются на основе первичной. Поэтому изменение первичной структуры (например, замена одних аминокислотных остатков на другие) приводит к изменению формы молекулы, свойств и функций белка.</w:t>
      </w:r>
    </w:p>
    <w:p w:rsidR="00D163A8" w:rsidRPr="00D163A8" w:rsidRDefault="00D163A8" w:rsidP="00D163A8">
      <w:pPr>
        <w:pStyle w:val="a3"/>
        <w:shd w:val="clear" w:color="auto" w:fill="FFFFFF"/>
        <w:spacing w:before="0" w:beforeAutospacing="0" w:line="360" w:lineRule="auto"/>
        <w:jc w:val="both"/>
        <w:rPr>
          <w:sz w:val="20"/>
          <w:szCs w:val="18"/>
        </w:rPr>
      </w:pPr>
      <w:r w:rsidRPr="00D163A8">
        <w:rPr>
          <w:rStyle w:val="a6"/>
          <w:sz w:val="28"/>
          <w:szCs w:val="27"/>
        </w:rPr>
        <w:lastRenderedPageBreak/>
        <w:t>Вторичная структура </w:t>
      </w:r>
      <w:r w:rsidRPr="00D163A8">
        <w:rPr>
          <w:sz w:val="28"/>
          <w:szCs w:val="27"/>
        </w:rPr>
        <w:t>белка формируется за счет образования многочисленных </w:t>
      </w:r>
      <w:r w:rsidRPr="00D163A8">
        <w:rPr>
          <w:rStyle w:val="a9"/>
          <w:sz w:val="28"/>
          <w:szCs w:val="27"/>
        </w:rPr>
        <w:t>водородных</w:t>
      </w:r>
      <w:r w:rsidRPr="00D163A8">
        <w:rPr>
          <w:sz w:val="28"/>
          <w:szCs w:val="27"/>
        </w:rPr>
        <w:t xml:space="preserve"> связей между атомами водорода NH-групп и атомами кислорода CO-групп разных аминокислотных остатков. Несмотря на </w:t>
      </w:r>
      <w:proofErr w:type="gramStart"/>
      <w:r w:rsidRPr="00D163A8">
        <w:rPr>
          <w:sz w:val="28"/>
          <w:szCs w:val="27"/>
        </w:rPr>
        <w:t>то</w:t>
      </w:r>
      <w:proofErr w:type="gramEnd"/>
      <w:r w:rsidRPr="00D163A8">
        <w:rPr>
          <w:sz w:val="28"/>
          <w:szCs w:val="27"/>
        </w:rPr>
        <w:t xml:space="preserve"> что эти связи слабее ковалентных, их количество обеспечивает стабильность вторичной структуры.</w:t>
      </w:r>
    </w:p>
    <w:p w:rsidR="00D163A8" w:rsidRDefault="00D163A8" w:rsidP="00D163A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7"/>
        </w:rPr>
      </w:pPr>
      <w:r w:rsidRPr="00D163A8">
        <w:rPr>
          <w:sz w:val="28"/>
          <w:szCs w:val="27"/>
        </w:rPr>
        <w:t>Чаще всего водородные связи возникают внутри одной полипептидной цепи между близко расположенными остатками аминокислот, что приводит к закручиванию этой цепи в так называемую </w:t>
      </w:r>
      <w:proofErr w:type="spellStart"/>
      <w:proofErr w:type="gramStart"/>
      <w:r w:rsidRPr="00D163A8">
        <w:rPr>
          <w:rStyle w:val="a9"/>
          <w:sz w:val="28"/>
          <w:szCs w:val="27"/>
        </w:rPr>
        <w:t>α-</w:t>
      </w:r>
      <w:proofErr w:type="gramEnd"/>
      <w:r w:rsidRPr="00D163A8">
        <w:rPr>
          <w:rStyle w:val="a9"/>
          <w:sz w:val="28"/>
          <w:szCs w:val="27"/>
        </w:rPr>
        <w:t>спираль</w:t>
      </w:r>
      <w:proofErr w:type="spellEnd"/>
      <w:r w:rsidRPr="00D163A8">
        <w:rPr>
          <w:sz w:val="28"/>
          <w:szCs w:val="27"/>
        </w:rPr>
        <w:t>. </w:t>
      </w:r>
    </w:p>
    <w:p w:rsidR="00D163A8" w:rsidRPr="00D163A8" w:rsidRDefault="00D163A8" w:rsidP="00D163A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9"/>
          <w:sz w:val="28"/>
          <w:szCs w:val="27"/>
          <w:shd w:val="clear" w:color="auto" w:fill="FFFFFF"/>
        </w:rPr>
      </w:pPr>
      <w:r w:rsidRPr="00D163A8">
        <w:rPr>
          <w:sz w:val="28"/>
          <w:szCs w:val="27"/>
          <w:shd w:val="clear" w:color="auto" w:fill="FFFFFF"/>
        </w:rPr>
        <w:t>Иногда водородные связи возникают между относительно удаленными друг от друга участками полипептидной цепи (или нескольких разных цепей). *Данные участки могут располагаться </w:t>
      </w:r>
      <w:r w:rsidRPr="00D163A8">
        <w:rPr>
          <w:i/>
          <w:iCs/>
          <w:sz w:val="28"/>
          <w:szCs w:val="27"/>
          <w:shd w:val="clear" w:color="auto" w:fill="FFFFFF"/>
        </w:rPr>
        <w:t>параллельно</w:t>
      </w:r>
      <w:r w:rsidRPr="00D163A8">
        <w:rPr>
          <w:sz w:val="28"/>
          <w:szCs w:val="27"/>
          <w:shd w:val="clear" w:color="auto" w:fill="FFFFFF"/>
        </w:rPr>
        <w:t> (если полипептидные цепи идут в одном направлении, например, от N-конца к C-концу) либо </w:t>
      </w:r>
      <w:proofErr w:type="spellStart"/>
      <w:r w:rsidRPr="00D163A8">
        <w:rPr>
          <w:i/>
          <w:iCs/>
          <w:sz w:val="28"/>
          <w:szCs w:val="27"/>
          <w:shd w:val="clear" w:color="auto" w:fill="FFFFFF"/>
        </w:rPr>
        <w:t>антипараллельно</w:t>
      </w:r>
      <w:proofErr w:type="spellEnd"/>
      <w:r w:rsidRPr="00D163A8">
        <w:rPr>
          <w:sz w:val="28"/>
          <w:szCs w:val="27"/>
          <w:shd w:val="clear" w:color="auto" w:fill="FFFFFF"/>
        </w:rPr>
        <w:t> (если цепи имеют противоположное направление: одна идет от N-конца к С-концу, а соседняя наоборот).* При этом формируется складчатая структура, напоминающая гармошку. Такой тип вторичной структуры получил название</w:t>
      </w:r>
      <w:r w:rsidRPr="00D163A8">
        <w:rPr>
          <w:rStyle w:val="a9"/>
          <w:sz w:val="28"/>
          <w:szCs w:val="27"/>
          <w:shd w:val="clear" w:color="auto" w:fill="FFFFFF"/>
        </w:rPr>
        <w:t> </w:t>
      </w:r>
      <w:proofErr w:type="spellStart"/>
      <w:proofErr w:type="gramStart"/>
      <w:r w:rsidRPr="00D163A8">
        <w:rPr>
          <w:rStyle w:val="a9"/>
          <w:sz w:val="28"/>
          <w:szCs w:val="27"/>
          <w:shd w:val="clear" w:color="auto" w:fill="FFFFFF"/>
        </w:rPr>
        <w:t>β-</w:t>
      </w:r>
      <w:proofErr w:type="gramEnd"/>
      <w:r w:rsidRPr="00D163A8">
        <w:rPr>
          <w:rStyle w:val="a9"/>
          <w:sz w:val="28"/>
          <w:szCs w:val="27"/>
          <w:shd w:val="clear" w:color="auto" w:fill="FFFFFF"/>
        </w:rPr>
        <w:t>складчатый</w:t>
      </w:r>
      <w:proofErr w:type="spellEnd"/>
      <w:r w:rsidRPr="00D163A8">
        <w:rPr>
          <w:rStyle w:val="a9"/>
          <w:sz w:val="28"/>
          <w:szCs w:val="27"/>
          <w:shd w:val="clear" w:color="auto" w:fill="FFFFFF"/>
        </w:rPr>
        <w:t xml:space="preserve"> слой.</w:t>
      </w:r>
    </w:p>
    <w:p w:rsidR="00D163A8" w:rsidRPr="00D163A8" w:rsidRDefault="00D163A8" w:rsidP="00D163A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7"/>
          <w:shd w:val="clear" w:color="auto" w:fill="FFFFFF"/>
        </w:rPr>
      </w:pPr>
      <w:r w:rsidRPr="00D163A8">
        <w:rPr>
          <w:sz w:val="28"/>
          <w:szCs w:val="27"/>
          <w:shd w:val="clear" w:color="auto" w:fill="FFFFFF"/>
        </w:rPr>
        <w:t>Формирование </w:t>
      </w:r>
      <w:r w:rsidRPr="00D163A8">
        <w:rPr>
          <w:rStyle w:val="a6"/>
          <w:sz w:val="28"/>
          <w:szCs w:val="27"/>
          <w:shd w:val="clear" w:color="auto" w:fill="FFFFFF"/>
        </w:rPr>
        <w:t>третичной структуры</w:t>
      </w:r>
      <w:r w:rsidRPr="00D163A8">
        <w:rPr>
          <w:sz w:val="28"/>
          <w:szCs w:val="27"/>
          <w:shd w:val="clear" w:color="auto" w:fill="FFFFFF"/>
        </w:rPr>
        <w:t> обеспечивают </w:t>
      </w:r>
      <w:r w:rsidRPr="00D163A8">
        <w:rPr>
          <w:rStyle w:val="a9"/>
          <w:sz w:val="28"/>
          <w:szCs w:val="27"/>
          <w:shd w:val="clear" w:color="auto" w:fill="FFFFFF"/>
        </w:rPr>
        <w:t>водородные, ионные</w:t>
      </w:r>
      <w:r w:rsidRPr="00D163A8">
        <w:rPr>
          <w:sz w:val="28"/>
          <w:szCs w:val="27"/>
          <w:shd w:val="clear" w:color="auto" w:fill="FFFFFF"/>
        </w:rPr>
        <w:t> и другие связи, возникающие между разными группами атомов белковой молекулы. В водной среде молекула белка особым образом укладывается в пространстве, приобретая компактную форму. При этом гидрофобные аминокислотные радикалы погружаются внутрь белковой молекулы и притягиваются друг к другу — такое притяжение называется </w:t>
      </w:r>
      <w:r w:rsidRPr="00D163A8">
        <w:rPr>
          <w:rStyle w:val="a9"/>
          <w:sz w:val="28"/>
          <w:szCs w:val="27"/>
          <w:shd w:val="clear" w:color="auto" w:fill="FFFFFF"/>
        </w:rPr>
        <w:t>гидрофобным взаимодействием</w:t>
      </w:r>
      <w:r w:rsidRPr="00D163A8">
        <w:rPr>
          <w:sz w:val="28"/>
          <w:szCs w:val="27"/>
          <w:shd w:val="clear" w:color="auto" w:fill="FFFFFF"/>
        </w:rPr>
        <w:t>. Гидрофильные участки полипептида, наоборот, располагаются на поверхности и взаимодействуют с молекулами воды. У многих белков в образовании третичной структуры участвуют ковалентные </w:t>
      </w:r>
      <w:proofErr w:type="spellStart"/>
      <w:r w:rsidRPr="00D163A8">
        <w:rPr>
          <w:rStyle w:val="a9"/>
          <w:sz w:val="28"/>
          <w:szCs w:val="27"/>
          <w:shd w:val="clear" w:color="auto" w:fill="FFFFFF"/>
        </w:rPr>
        <w:t>дисульфидные</w:t>
      </w:r>
      <w:proofErr w:type="spellEnd"/>
      <w:r w:rsidRPr="00D163A8">
        <w:rPr>
          <w:sz w:val="28"/>
          <w:szCs w:val="27"/>
          <w:shd w:val="clear" w:color="auto" w:fill="FFFFFF"/>
        </w:rPr>
        <w:t> связи (S—S связи), которые возникают между остатками аминокислоты цистеина (рисунок 4)</w:t>
      </w:r>
    </w:p>
    <w:p w:rsidR="00D163A8" w:rsidRDefault="00D163A8" w:rsidP="00D163A8">
      <w:pPr>
        <w:pStyle w:val="a3"/>
        <w:shd w:val="clear" w:color="auto" w:fill="FFFFFF"/>
        <w:spacing w:before="0" w:beforeAutospacing="0" w:line="360" w:lineRule="auto"/>
        <w:jc w:val="both"/>
        <w:rPr>
          <w:sz w:val="20"/>
          <w:szCs w:val="18"/>
        </w:rPr>
      </w:pPr>
      <w:r>
        <w:rPr>
          <w:noProof/>
        </w:rPr>
        <w:lastRenderedPageBreak/>
        <w:drawing>
          <wp:inline distT="0" distB="0" distL="0" distR="0">
            <wp:extent cx="5208270" cy="3360420"/>
            <wp:effectExtent l="19050" t="0" r="0" b="0"/>
            <wp:docPr id="17" name="Рисунок 12" descr="http://profil.adu.by/pluginfile.php/4266/mod_book/chapter/11746/4.2.jpg?time=1618301681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rofil.adu.by/pluginfile.php/4266/mod_book/chapter/11746/4.2.jpg?time=161830168117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90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3360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3A8" w:rsidRPr="00D163A8" w:rsidRDefault="00D163A8" w:rsidP="00D163A8">
      <w:pPr>
        <w:pStyle w:val="a3"/>
        <w:shd w:val="clear" w:color="auto" w:fill="FFFFFF"/>
        <w:spacing w:before="0" w:beforeAutospacing="0" w:line="360" w:lineRule="auto"/>
        <w:jc w:val="both"/>
        <w:rPr>
          <w:sz w:val="28"/>
          <w:szCs w:val="18"/>
        </w:rPr>
      </w:pPr>
      <w:r w:rsidRPr="00D163A8">
        <w:rPr>
          <w:sz w:val="28"/>
          <w:szCs w:val="18"/>
        </w:rPr>
        <w:t>Рисунок 4 – схема образования связей в третичной структуре белка</w:t>
      </w:r>
    </w:p>
    <w:p w:rsidR="00D163A8" w:rsidRPr="00D163A8" w:rsidRDefault="00D163A8" w:rsidP="00D163A8">
      <w:pPr>
        <w:pStyle w:val="Default"/>
        <w:spacing w:line="360" w:lineRule="auto"/>
        <w:jc w:val="both"/>
        <w:rPr>
          <w:color w:val="auto"/>
          <w:sz w:val="32"/>
          <w:szCs w:val="28"/>
        </w:rPr>
      </w:pPr>
      <w:r w:rsidRPr="00D163A8">
        <w:rPr>
          <w:color w:val="auto"/>
          <w:sz w:val="28"/>
          <w:szCs w:val="27"/>
          <w:shd w:val="clear" w:color="auto" w:fill="FFFFFF"/>
        </w:rPr>
        <w:t>Многие белки способны выполнять свои биологические функции, обладая третичной структурой. Но некоторым белкам для этого необходимо объединение в единый комплекс двух или более молекул, имеющих третичную структуру. Так возникает </w:t>
      </w:r>
      <w:r w:rsidRPr="00D163A8">
        <w:rPr>
          <w:rStyle w:val="a6"/>
          <w:color w:val="auto"/>
          <w:sz w:val="28"/>
          <w:szCs w:val="27"/>
          <w:shd w:val="clear" w:color="auto" w:fill="FFFFFF"/>
        </w:rPr>
        <w:t>четвертичная структура</w:t>
      </w:r>
      <w:r w:rsidRPr="00D163A8">
        <w:rPr>
          <w:color w:val="auto"/>
          <w:sz w:val="28"/>
          <w:szCs w:val="27"/>
          <w:shd w:val="clear" w:color="auto" w:fill="FFFFFF"/>
        </w:rPr>
        <w:t xml:space="preserve"> белка. Молекулы, входящие в ее состав *(их называют субъединицами или </w:t>
      </w:r>
      <w:proofErr w:type="spellStart"/>
      <w:r w:rsidRPr="00D163A8">
        <w:rPr>
          <w:color w:val="auto"/>
          <w:sz w:val="28"/>
          <w:szCs w:val="27"/>
          <w:shd w:val="clear" w:color="auto" w:fill="FFFFFF"/>
        </w:rPr>
        <w:t>протомерами</w:t>
      </w:r>
      <w:proofErr w:type="spellEnd"/>
      <w:r w:rsidRPr="00D163A8">
        <w:rPr>
          <w:color w:val="auto"/>
          <w:sz w:val="28"/>
          <w:szCs w:val="27"/>
          <w:shd w:val="clear" w:color="auto" w:fill="FFFFFF"/>
        </w:rPr>
        <w:t xml:space="preserve">)*, могут быть одинаковыми или разными. Они удерживаются вместе благодаря различным видам </w:t>
      </w:r>
      <w:proofErr w:type="spellStart"/>
      <w:r w:rsidRPr="00D163A8">
        <w:rPr>
          <w:color w:val="auto"/>
          <w:sz w:val="28"/>
          <w:szCs w:val="27"/>
          <w:shd w:val="clear" w:color="auto" w:fill="FFFFFF"/>
        </w:rPr>
        <w:t>нековалентных</w:t>
      </w:r>
      <w:proofErr w:type="spellEnd"/>
      <w:r w:rsidRPr="00D163A8">
        <w:rPr>
          <w:color w:val="auto"/>
          <w:sz w:val="28"/>
          <w:szCs w:val="27"/>
          <w:shd w:val="clear" w:color="auto" w:fill="FFFFFF"/>
        </w:rPr>
        <w:t xml:space="preserve"> связей — </w:t>
      </w:r>
      <w:r w:rsidRPr="00D163A8">
        <w:rPr>
          <w:rStyle w:val="a9"/>
          <w:i w:val="0"/>
          <w:color w:val="auto"/>
          <w:sz w:val="28"/>
          <w:szCs w:val="27"/>
          <w:shd w:val="clear" w:color="auto" w:fill="FFFFFF"/>
        </w:rPr>
        <w:t>водородным, ионным, гидрофобным взаимодействиям</w:t>
      </w:r>
      <w:r w:rsidRPr="00D163A8">
        <w:rPr>
          <w:color w:val="auto"/>
          <w:sz w:val="28"/>
          <w:szCs w:val="27"/>
          <w:shd w:val="clear" w:color="auto" w:fill="FFFFFF"/>
        </w:rPr>
        <w:t> и др. В некоторых белках, например иммуноглобулинах, к множеству таких связей добавляются несколько ковалентных </w:t>
      </w:r>
      <w:proofErr w:type="spellStart"/>
      <w:r w:rsidRPr="00D163A8">
        <w:rPr>
          <w:rStyle w:val="a9"/>
          <w:i w:val="0"/>
          <w:color w:val="auto"/>
          <w:sz w:val="28"/>
          <w:szCs w:val="27"/>
          <w:shd w:val="clear" w:color="auto" w:fill="FFFFFF"/>
        </w:rPr>
        <w:t>дисульфидных</w:t>
      </w:r>
      <w:proofErr w:type="spellEnd"/>
      <w:r w:rsidRPr="00D163A8">
        <w:rPr>
          <w:i/>
          <w:color w:val="auto"/>
          <w:sz w:val="28"/>
          <w:szCs w:val="27"/>
          <w:shd w:val="clear" w:color="auto" w:fill="FFFFFF"/>
        </w:rPr>
        <w:t>.</w:t>
      </w:r>
      <w:r w:rsidRPr="00D163A8">
        <w:rPr>
          <w:color w:val="auto"/>
          <w:sz w:val="28"/>
          <w:szCs w:val="27"/>
          <w:shd w:val="clear" w:color="auto" w:fill="FFFFFF"/>
        </w:rPr>
        <w:t xml:space="preserve"> Примером белка, имеющего четвертичную структуру, может служить </w:t>
      </w:r>
      <w:r w:rsidRPr="00D163A8">
        <w:rPr>
          <w:rStyle w:val="a9"/>
          <w:i w:val="0"/>
          <w:color w:val="auto"/>
          <w:sz w:val="28"/>
          <w:szCs w:val="27"/>
          <w:shd w:val="clear" w:color="auto" w:fill="FFFFFF"/>
        </w:rPr>
        <w:t>гемоглобин</w:t>
      </w:r>
    </w:p>
    <w:p w:rsidR="00F84634" w:rsidRPr="003F5562" w:rsidRDefault="00F84634" w:rsidP="00F84634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3F5562">
        <w:rPr>
          <w:color w:val="auto"/>
          <w:sz w:val="28"/>
          <w:szCs w:val="28"/>
        </w:rPr>
        <w:t xml:space="preserve">α-Аминокислоты являются </w:t>
      </w:r>
      <w:proofErr w:type="spellStart"/>
      <w:r w:rsidRPr="003F5562">
        <w:rPr>
          <w:b/>
          <w:i/>
          <w:iCs/>
          <w:color w:val="auto"/>
          <w:sz w:val="28"/>
          <w:szCs w:val="28"/>
        </w:rPr>
        <w:t>амфотерными</w:t>
      </w:r>
      <w:proofErr w:type="spellEnd"/>
      <w:r w:rsidRPr="003F5562">
        <w:rPr>
          <w:i/>
          <w:iCs/>
          <w:color w:val="auto"/>
          <w:sz w:val="28"/>
          <w:szCs w:val="28"/>
        </w:rPr>
        <w:t xml:space="preserve"> </w:t>
      </w:r>
      <w:r w:rsidRPr="003F5562">
        <w:rPr>
          <w:color w:val="auto"/>
          <w:sz w:val="28"/>
          <w:szCs w:val="28"/>
        </w:rPr>
        <w:t>соединениями, что обусловлено наличием в их молекулах функциональных групп кислотного и основного характера. Поэтому</w:t>
      </w:r>
      <w:r w:rsidR="00D163A8">
        <w:rPr>
          <w:color w:val="auto"/>
          <w:sz w:val="28"/>
          <w:szCs w:val="28"/>
        </w:rPr>
        <w:t xml:space="preserve"> </w:t>
      </w:r>
      <w:proofErr w:type="gramStart"/>
      <w:r w:rsidRPr="003F5562">
        <w:rPr>
          <w:color w:val="auto"/>
          <w:sz w:val="28"/>
          <w:szCs w:val="28"/>
        </w:rPr>
        <w:t>α-</w:t>
      </w:r>
      <w:proofErr w:type="gramEnd"/>
      <w:r w:rsidRPr="003F5562">
        <w:rPr>
          <w:color w:val="auto"/>
          <w:sz w:val="28"/>
          <w:szCs w:val="28"/>
        </w:rPr>
        <w:t xml:space="preserve">аминокислоты образуют соли как со щелочами, так  и с кислотами </w:t>
      </w:r>
    </w:p>
    <w:p w:rsidR="00035E4E" w:rsidRDefault="00F84634" w:rsidP="00035E4E">
      <w:pPr>
        <w:pStyle w:val="Default"/>
        <w:spacing w:line="360" w:lineRule="auto"/>
        <w:jc w:val="both"/>
        <w:rPr>
          <w:color w:val="auto"/>
          <w:sz w:val="28"/>
          <w:szCs w:val="19"/>
          <w:shd w:val="clear" w:color="auto" w:fill="FFFFFF"/>
        </w:rPr>
      </w:pPr>
      <w:r>
        <w:rPr>
          <w:noProof/>
          <w:color w:val="auto"/>
          <w:sz w:val="28"/>
          <w:szCs w:val="19"/>
          <w:shd w:val="clear" w:color="auto" w:fill="FFFFFF"/>
          <w:lang w:eastAsia="ru-RU"/>
        </w:rPr>
        <w:lastRenderedPageBreak/>
        <w:drawing>
          <wp:inline distT="0" distB="0" distL="0" distR="0">
            <wp:extent cx="3977640" cy="1286361"/>
            <wp:effectExtent l="19050" t="0" r="3810" b="0"/>
            <wp:docPr id="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606" cy="128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4634" w:rsidRDefault="00F84634" w:rsidP="00F84634">
      <w:pPr>
        <w:pStyle w:val="Default"/>
      </w:pPr>
    </w:p>
    <w:p w:rsidR="00F84634" w:rsidRPr="003F5562" w:rsidRDefault="00F84634" w:rsidP="00F84634">
      <w:pPr>
        <w:pStyle w:val="Default"/>
        <w:spacing w:line="360" w:lineRule="auto"/>
        <w:jc w:val="both"/>
        <w:rPr>
          <w:color w:val="auto"/>
          <w:sz w:val="28"/>
          <w:szCs w:val="20"/>
        </w:rPr>
      </w:pPr>
      <w:r w:rsidRPr="003F5562">
        <w:rPr>
          <w:color w:val="auto"/>
          <w:sz w:val="28"/>
          <w:szCs w:val="20"/>
        </w:rPr>
        <w:t xml:space="preserve">В водном растворе </w:t>
      </w:r>
      <w:proofErr w:type="gramStart"/>
      <w:r w:rsidRPr="003F5562">
        <w:rPr>
          <w:color w:val="auto"/>
          <w:sz w:val="28"/>
          <w:szCs w:val="20"/>
        </w:rPr>
        <w:t>α-</w:t>
      </w:r>
      <w:proofErr w:type="gramEnd"/>
      <w:r w:rsidRPr="003F5562">
        <w:rPr>
          <w:color w:val="auto"/>
          <w:sz w:val="28"/>
          <w:szCs w:val="20"/>
        </w:rPr>
        <w:t xml:space="preserve">аминокислоты существуют в виде равновесной смеси биполярного иона, катионной и анионной форм молекул. Положение равновесия зависит от </w:t>
      </w:r>
      <w:proofErr w:type="spellStart"/>
      <w:r w:rsidRPr="003F5562">
        <w:rPr>
          <w:color w:val="auto"/>
          <w:sz w:val="28"/>
          <w:szCs w:val="20"/>
        </w:rPr>
        <w:t>рН</w:t>
      </w:r>
      <w:proofErr w:type="spellEnd"/>
      <w:r w:rsidRPr="003F5562">
        <w:rPr>
          <w:color w:val="auto"/>
          <w:sz w:val="28"/>
          <w:szCs w:val="20"/>
        </w:rPr>
        <w:t xml:space="preserve"> среды: </w:t>
      </w:r>
    </w:p>
    <w:p w:rsidR="00F84634" w:rsidRPr="00F84634" w:rsidRDefault="00F84634" w:rsidP="00F84634">
      <w:pPr>
        <w:pStyle w:val="Default"/>
        <w:spacing w:line="360" w:lineRule="auto"/>
        <w:jc w:val="both"/>
        <w:rPr>
          <w:sz w:val="28"/>
          <w:szCs w:val="20"/>
        </w:rPr>
      </w:pPr>
      <w:r>
        <w:rPr>
          <w:noProof/>
          <w:sz w:val="28"/>
          <w:szCs w:val="20"/>
          <w:lang w:eastAsia="ru-RU"/>
        </w:rPr>
        <w:drawing>
          <wp:inline distT="0" distB="0" distL="0" distR="0">
            <wp:extent cx="5563002" cy="884882"/>
            <wp:effectExtent l="19050" t="0" r="0" b="0"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220" cy="884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2DF7" w:rsidRDefault="00752DF7" w:rsidP="003F5562">
      <w:pPr>
        <w:spacing w:line="360" w:lineRule="auto"/>
        <w:jc w:val="both"/>
        <w:rPr>
          <w:smallCaps w:val="0"/>
          <w:color w:val="auto"/>
          <w:sz w:val="28"/>
          <w:szCs w:val="28"/>
        </w:rPr>
      </w:pPr>
      <w:r w:rsidRPr="00752DF7">
        <w:rPr>
          <w:iCs/>
          <w:smallCaps w:val="0"/>
          <w:color w:val="auto"/>
          <w:sz w:val="28"/>
          <w:szCs w:val="28"/>
        </w:rPr>
        <w:t xml:space="preserve">Значение </w:t>
      </w:r>
      <w:proofErr w:type="spellStart"/>
      <w:r w:rsidRPr="00752DF7">
        <w:rPr>
          <w:iCs/>
          <w:smallCaps w:val="0"/>
          <w:color w:val="auto"/>
          <w:sz w:val="28"/>
          <w:szCs w:val="28"/>
        </w:rPr>
        <w:t>рН</w:t>
      </w:r>
      <w:proofErr w:type="spellEnd"/>
      <w:r w:rsidRPr="00752DF7">
        <w:rPr>
          <w:iCs/>
          <w:smallCaps w:val="0"/>
          <w:color w:val="auto"/>
          <w:sz w:val="28"/>
          <w:szCs w:val="28"/>
        </w:rPr>
        <w:t xml:space="preserve">, при котором концентрация биполярных ионов максимальна, называется изоэлектрической точкой (ИЭТ, </w:t>
      </w:r>
      <w:proofErr w:type="spellStart"/>
      <w:r w:rsidRPr="00752DF7">
        <w:rPr>
          <w:iCs/>
          <w:smallCaps w:val="0"/>
          <w:color w:val="auto"/>
          <w:sz w:val="28"/>
          <w:szCs w:val="28"/>
        </w:rPr>
        <w:t>pI</w:t>
      </w:r>
      <w:proofErr w:type="spellEnd"/>
      <w:r w:rsidRPr="00752DF7">
        <w:rPr>
          <w:iCs/>
          <w:smallCaps w:val="0"/>
          <w:color w:val="auto"/>
          <w:sz w:val="28"/>
          <w:szCs w:val="28"/>
        </w:rPr>
        <w:t>)</w:t>
      </w:r>
      <w:r w:rsidRPr="00752DF7">
        <w:rPr>
          <w:smallCaps w:val="0"/>
          <w:color w:val="auto"/>
          <w:sz w:val="28"/>
          <w:szCs w:val="28"/>
        </w:rPr>
        <w:t xml:space="preserve">. Значение </w:t>
      </w:r>
      <w:proofErr w:type="spellStart"/>
      <w:r w:rsidRPr="00752DF7">
        <w:rPr>
          <w:smallCaps w:val="0"/>
          <w:color w:val="auto"/>
          <w:sz w:val="28"/>
          <w:szCs w:val="28"/>
        </w:rPr>
        <w:t>pI</w:t>
      </w:r>
      <w:proofErr w:type="spellEnd"/>
      <w:r w:rsidRPr="00752DF7">
        <w:rPr>
          <w:smallCaps w:val="0"/>
          <w:color w:val="auto"/>
          <w:sz w:val="28"/>
          <w:szCs w:val="28"/>
        </w:rPr>
        <w:t xml:space="preserve"> определяется по уравнению: </w:t>
      </w:r>
      <w:proofErr w:type="spellStart"/>
      <w:r w:rsidRPr="00752DF7">
        <w:rPr>
          <w:smallCaps w:val="0"/>
          <w:color w:val="auto"/>
          <w:sz w:val="28"/>
          <w:szCs w:val="28"/>
        </w:rPr>
        <w:t>pI</w:t>
      </w:r>
      <w:proofErr w:type="spellEnd"/>
      <w:r w:rsidRPr="00752DF7">
        <w:rPr>
          <w:smallCaps w:val="0"/>
          <w:color w:val="auto"/>
          <w:sz w:val="28"/>
          <w:szCs w:val="28"/>
        </w:rPr>
        <w:t xml:space="preserve"> = ½ (pK</w:t>
      </w:r>
      <w:r w:rsidRPr="00752DF7">
        <w:rPr>
          <w:smallCaps w:val="0"/>
          <w:color w:val="auto"/>
          <w:sz w:val="28"/>
          <w:szCs w:val="28"/>
          <w:vertAlign w:val="subscript"/>
        </w:rPr>
        <w:t>1</w:t>
      </w:r>
      <w:r w:rsidRPr="00752DF7">
        <w:rPr>
          <w:smallCaps w:val="0"/>
          <w:color w:val="auto"/>
          <w:sz w:val="28"/>
          <w:szCs w:val="28"/>
        </w:rPr>
        <w:t xml:space="preserve"> + рK</w:t>
      </w:r>
      <w:r w:rsidRPr="00752DF7">
        <w:rPr>
          <w:smallCaps w:val="0"/>
          <w:color w:val="auto"/>
          <w:sz w:val="28"/>
          <w:szCs w:val="28"/>
          <w:vertAlign w:val="subscript"/>
        </w:rPr>
        <w:t>2</w:t>
      </w:r>
      <w:r w:rsidRPr="00752DF7">
        <w:rPr>
          <w:smallCaps w:val="0"/>
          <w:color w:val="auto"/>
          <w:sz w:val="28"/>
          <w:szCs w:val="28"/>
        </w:rPr>
        <w:t xml:space="preserve">). Величина </w:t>
      </w:r>
      <w:proofErr w:type="spellStart"/>
      <w:r w:rsidRPr="00752DF7">
        <w:rPr>
          <w:smallCaps w:val="0"/>
          <w:color w:val="auto"/>
          <w:sz w:val="28"/>
          <w:szCs w:val="28"/>
        </w:rPr>
        <w:t>рК</w:t>
      </w:r>
      <w:proofErr w:type="spellEnd"/>
      <w:r w:rsidRPr="00752DF7">
        <w:rPr>
          <w:smallCaps w:val="0"/>
          <w:color w:val="auto"/>
          <w:sz w:val="28"/>
          <w:szCs w:val="28"/>
        </w:rPr>
        <w:t xml:space="preserve"> (</w:t>
      </w:r>
      <w:proofErr w:type="gramStart"/>
      <w:r w:rsidRPr="00752DF7">
        <w:rPr>
          <w:smallCaps w:val="0"/>
          <w:color w:val="auto"/>
          <w:sz w:val="28"/>
          <w:szCs w:val="28"/>
        </w:rPr>
        <w:t>отрицательный</w:t>
      </w:r>
      <w:proofErr w:type="gramEnd"/>
      <w:r w:rsidRPr="00752DF7">
        <w:rPr>
          <w:smallCaps w:val="0"/>
          <w:color w:val="auto"/>
          <w:sz w:val="28"/>
          <w:szCs w:val="28"/>
        </w:rPr>
        <w:t xml:space="preserve"> десятичный </w:t>
      </w:r>
      <w:proofErr w:type="spellStart"/>
      <w:r w:rsidRPr="00752DF7">
        <w:rPr>
          <w:smallCaps w:val="0"/>
          <w:color w:val="auto"/>
          <w:sz w:val="28"/>
          <w:szCs w:val="28"/>
        </w:rPr>
        <w:t>логарифмконстанты</w:t>
      </w:r>
      <w:proofErr w:type="spellEnd"/>
      <w:r w:rsidRPr="00752DF7">
        <w:rPr>
          <w:smallCaps w:val="0"/>
          <w:color w:val="auto"/>
          <w:sz w:val="28"/>
          <w:szCs w:val="28"/>
        </w:rPr>
        <w:t xml:space="preserve"> диссоциации) характеризует кислотные и основные </w:t>
      </w:r>
      <w:proofErr w:type="spellStart"/>
      <w:r w:rsidRPr="00752DF7">
        <w:rPr>
          <w:smallCaps w:val="0"/>
          <w:color w:val="auto"/>
          <w:sz w:val="28"/>
          <w:szCs w:val="28"/>
        </w:rPr>
        <w:t>свой-ства</w:t>
      </w:r>
      <w:proofErr w:type="spellEnd"/>
      <w:r w:rsidRPr="00752DF7">
        <w:rPr>
          <w:smallCaps w:val="0"/>
          <w:color w:val="auto"/>
          <w:sz w:val="28"/>
          <w:szCs w:val="28"/>
        </w:rPr>
        <w:t xml:space="preserve"> карбоксильной и аминогрупп.</w:t>
      </w:r>
    </w:p>
    <w:p w:rsidR="00752DF7" w:rsidRPr="00752DF7" w:rsidRDefault="00752DF7" w:rsidP="00752DF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52DF7">
        <w:rPr>
          <w:color w:val="auto"/>
          <w:sz w:val="28"/>
          <w:szCs w:val="28"/>
        </w:rPr>
        <w:t xml:space="preserve">В изоэлектрической точке суммарный заряд ионной формы молекулы </w:t>
      </w:r>
      <w:proofErr w:type="gramStart"/>
      <w:r w:rsidRPr="00752DF7">
        <w:rPr>
          <w:color w:val="auto"/>
          <w:sz w:val="28"/>
          <w:szCs w:val="28"/>
        </w:rPr>
        <w:t>α-</w:t>
      </w:r>
      <w:proofErr w:type="gramEnd"/>
      <w:r w:rsidRPr="00752DF7">
        <w:rPr>
          <w:color w:val="auto"/>
          <w:sz w:val="28"/>
          <w:szCs w:val="28"/>
        </w:rPr>
        <w:t xml:space="preserve">аминокислоты равен нулю, биполярные ионы не перемещаются в электрическом поле. При изменениях </w:t>
      </w:r>
      <w:proofErr w:type="spellStart"/>
      <w:r w:rsidRPr="00752DF7">
        <w:rPr>
          <w:color w:val="auto"/>
          <w:sz w:val="28"/>
          <w:szCs w:val="28"/>
        </w:rPr>
        <w:t>рН</w:t>
      </w:r>
      <w:proofErr w:type="spellEnd"/>
      <w:r w:rsidRPr="00752DF7">
        <w:rPr>
          <w:color w:val="auto"/>
          <w:sz w:val="28"/>
          <w:szCs w:val="28"/>
        </w:rPr>
        <w:t xml:space="preserve"> среды ниже, чем </w:t>
      </w:r>
      <w:proofErr w:type="spellStart"/>
      <w:r w:rsidRPr="00752DF7">
        <w:rPr>
          <w:color w:val="auto"/>
          <w:sz w:val="28"/>
          <w:szCs w:val="28"/>
        </w:rPr>
        <w:t>pI</w:t>
      </w:r>
      <w:proofErr w:type="spellEnd"/>
      <w:r w:rsidRPr="00752DF7">
        <w:rPr>
          <w:color w:val="auto"/>
          <w:sz w:val="28"/>
          <w:szCs w:val="28"/>
        </w:rPr>
        <w:t xml:space="preserve">, катион </w:t>
      </w:r>
      <w:proofErr w:type="gramStart"/>
      <w:r w:rsidRPr="00752DF7">
        <w:rPr>
          <w:color w:val="auto"/>
          <w:sz w:val="28"/>
          <w:szCs w:val="28"/>
        </w:rPr>
        <w:t>α-</w:t>
      </w:r>
      <w:proofErr w:type="gramEnd"/>
      <w:r w:rsidRPr="00752DF7">
        <w:rPr>
          <w:color w:val="auto"/>
          <w:sz w:val="28"/>
          <w:szCs w:val="28"/>
        </w:rPr>
        <w:t xml:space="preserve">аминокислоты движется к катоду, при </w:t>
      </w:r>
      <w:proofErr w:type="spellStart"/>
      <w:r w:rsidRPr="00752DF7">
        <w:rPr>
          <w:color w:val="auto"/>
          <w:sz w:val="28"/>
          <w:szCs w:val="28"/>
        </w:rPr>
        <w:t>рН</w:t>
      </w:r>
      <w:proofErr w:type="spellEnd"/>
      <w:r w:rsidRPr="00752DF7">
        <w:rPr>
          <w:color w:val="auto"/>
          <w:sz w:val="28"/>
          <w:szCs w:val="28"/>
        </w:rPr>
        <w:t xml:space="preserve"> выше </w:t>
      </w:r>
      <w:proofErr w:type="spellStart"/>
      <w:r w:rsidRPr="00752DF7">
        <w:rPr>
          <w:color w:val="auto"/>
          <w:sz w:val="28"/>
          <w:szCs w:val="28"/>
        </w:rPr>
        <w:t>рI</w:t>
      </w:r>
      <w:proofErr w:type="spellEnd"/>
      <w:r w:rsidRPr="00752DF7">
        <w:rPr>
          <w:color w:val="auto"/>
          <w:sz w:val="28"/>
          <w:szCs w:val="28"/>
        </w:rPr>
        <w:t xml:space="preserve"> анион α-аминокислоты движется к аноду. </w:t>
      </w:r>
    </w:p>
    <w:p w:rsidR="00752DF7" w:rsidRDefault="00752DF7" w:rsidP="00752DF7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752DF7">
        <w:rPr>
          <w:color w:val="auto"/>
          <w:sz w:val="28"/>
          <w:szCs w:val="28"/>
        </w:rPr>
        <w:t xml:space="preserve">У нейтральных </w:t>
      </w:r>
      <w:proofErr w:type="gramStart"/>
      <w:r w:rsidRPr="00752DF7">
        <w:rPr>
          <w:color w:val="auto"/>
          <w:sz w:val="28"/>
          <w:szCs w:val="28"/>
        </w:rPr>
        <w:t>α-</w:t>
      </w:r>
      <w:proofErr w:type="gramEnd"/>
      <w:r w:rsidRPr="00752DF7">
        <w:rPr>
          <w:color w:val="auto"/>
          <w:sz w:val="28"/>
          <w:szCs w:val="28"/>
        </w:rPr>
        <w:t xml:space="preserve">аминокислот значение </w:t>
      </w:r>
      <w:proofErr w:type="spellStart"/>
      <w:r w:rsidRPr="00752DF7">
        <w:rPr>
          <w:color w:val="auto"/>
          <w:sz w:val="28"/>
          <w:szCs w:val="28"/>
        </w:rPr>
        <w:t>pI</w:t>
      </w:r>
      <w:proofErr w:type="spellEnd"/>
      <w:r w:rsidRPr="00752DF7">
        <w:rPr>
          <w:color w:val="auto"/>
          <w:sz w:val="28"/>
          <w:szCs w:val="28"/>
        </w:rPr>
        <w:t xml:space="preserve"> не равно 7, а лежит несколько ниже (5,5–6,3) вследствие большой способности к диссоциации карбоксильной группы (</w:t>
      </w:r>
      <w:proofErr w:type="spellStart"/>
      <w:r w:rsidRPr="00752DF7">
        <w:rPr>
          <w:color w:val="auto"/>
          <w:sz w:val="28"/>
          <w:szCs w:val="28"/>
        </w:rPr>
        <w:t>pI</w:t>
      </w:r>
      <w:r w:rsidRPr="00752DF7">
        <w:rPr>
          <w:color w:val="auto"/>
          <w:sz w:val="28"/>
          <w:szCs w:val="28"/>
          <w:vertAlign w:val="subscript"/>
        </w:rPr>
        <w:t>aлa</w:t>
      </w:r>
      <w:proofErr w:type="spellEnd"/>
      <w:r w:rsidRPr="00752DF7">
        <w:rPr>
          <w:color w:val="auto"/>
          <w:sz w:val="28"/>
          <w:szCs w:val="28"/>
        </w:rPr>
        <w:t xml:space="preserve"> 6,02, </w:t>
      </w:r>
      <w:proofErr w:type="spellStart"/>
      <w:r w:rsidRPr="00752DF7">
        <w:rPr>
          <w:color w:val="auto"/>
          <w:sz w:val="28"/>
          <w:szCs w:val="28"/>
        </w:rPr>
        <w:t>рI</w:t>
      </w:r>
      <w:r w:rsidRPr="00752DF7">
        <w:rPr>
          <w:color w:val="auto"/>
          <w:sz w:val="28"/>
          <w:szCs w:val="28"/>
          <w:vertAlign w:val="subscript"/>
        </w:rPr>
        <w:t>гли</w:t>
      </w:r>
      <w:proofErr w:type="spellEnd"/>
      <w:r w:rsidRPr="00752DF7">
        <w:rPr>
          <w:color w:val="auto"/>
          <w:sz w:val="28"/>
          <w:szCs w:val="28"/>
        </w:rPr>
        <w:t xml:space="preserve"> 5,97, </w:t>
      </w:r>
      <w:proofErr w:type="spellStart"/>
      <w:r w:rsidRPr="00752DF7">
        <w:rPr>
          <w:color w:val="auto"/>
          <w:sz w:val="28"/>
          <w:szCs w:val="28"/>
        </w:rPr>
        <w:t>pI</w:t>
      </w:r>
      <w:r w:rsidRPr="00752DF7">
        <w:rPr>
          <w:color w:val="auto"/>
          <w:sz w:val="28"/>
          <w:szCs w:val="28"/>
          <w:vertAlign w:val="subscript"/>
        </w:rPr>
        <w:t>фен</w:t>
      </w:r>
      <w:proofErr w:type="spellEnd"/>
      <w:r w:rsidRPr="00752DF7">
        <w:rPr>
          <w:color w:val="auto"/>
          <w:sz w:val="28"/>
          <w:szCs w:val="28"/>
        </w:rPr>
        <w:t xml:space="preserve"> 5,48 и т. д.).</w:t>
      </w:r>
    </w:p>
    <w:p w:rsidR="003F5562" w:rsidRDefault="003F5562" w:rsidP="003F5562">
      <w:pPr>
        <w:spacing w:line="360" w:lineRule="auto"/>
        <w:jc w:val="both"/>
        <w:rPr>
          <w:sz w:val="20"/>
          <w:szCs w:val="20"/>
        </w:rPr>
      </w:pPr>
      <w:r w:rsidRPr="003F5562">
        <w:rPr>
          <w:smallCaps w:val="0"/>
          <w:color w:val="auto"/>
          <w:sz w:val="28"/>
          <w:szCs w:val="20"/>
        </w:rPr>
        <w:t xml:space="preserve">Ионное строение придает некоторые особенности </w:t>
      </w:r>
      <w:proofErr w:type="gramStart"/>
      <w:r w:rsidRPr="003F5562">
        <w:rPr>
          <w:smallCaps w:val="0"/>
          <w:color w:val="auto"/>
          <w:sz w:val="28"/>
          <w:szCs w:val="20"/>
        </w:rPr>
        <w:t>α-</w:t>
      </w:r>
      <w:proofErr w:type="gramEnd"/>
      <w:r w:rsidRPr="003F5562">
        <w:rPr>
          <w:smallCaps w:val="0"/>
          <w:color w:val="auto"/>
          <w:sz w:val="28"/>
          <w:szCs w:val="20"/>
        </w:rPr>
        <w:t>аминокислотам: высокую температуру плавления (выше 200 °С), нелетучесть, растворимость в воде, что является важным фактором в обеспечении их биологического функционирования, их всасываемость, транспорт в организме и т.</w:t>
      </w:r>
      <w:r w:rsidRPr="003F5562">
        <w:rPr>
          <w:sz w:val="28"/>
          <w:szCs w:val="20"/>
        </w:rPr>
        <w:t xml:space="preserve"> </w:t>
      </w:r>
    </w:p>
    <w:p w:rsidR="007C248A" w:rsidRPr="00D163A8" w:rsidRDefault="007C248A" w:rsidP="007C248A">
      <w:pPr>
        <w:pStyle w:val="1"/>
        <w:spacing w:before="0" w:line="360" w:lineRule="auto"/>
        <w:jc w:val="both"/>
        <w:rPr>
          <w:rFonts w:ascii="Times New Roman" w:hAnsi="Times New Roman" w:cs="Times New Roman"/>
          <w:i/>
          <w:smallCaps w:val="0"/>
          <w:color w:val="auto"/>
        </w:rPr>
      </w:pPr>
      <w:r w:rsidRPr="00D163A8">
        <w:rPr>
          <w:rFonts w:ascii="Times New Roman" w:hAnsi="Times New Roman" w:cs="Times New Roman"/>
          <w:bCs/>
          <w:i/>
          <w:smallCaps w:val="0"/>
          <w:color w:val="auto"/>
        </w:rPr>
        <w:lastRenderedPageBreak/>
        <w:t>Свойства растворов белков в изоэлектрическом состоянии.</w:t>
      </w:r>
    </w:p>
    <w:p w:rsidR="007C248A" w:rsidRDefault="007C248A" w:rsidP="007C248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248A">
        <w:rPr>
          <w:sz w:val="28"/>
          <w:szCs w:val="28"/>
        </w:rPr>
        <w:t>Изоэлектрическое состояние оказывает влияние на структуру белков и их растворов. Для изоэлектрической точки характерно свертывание макромолекул белка в клубки; в заряженном состоянии цепи белков имеют вытянутую форму</w:t>
      </w:r>
      <w:r>
        <w:rPr>
          <w:sz w:val="28"/>
          <w:szCs w:val="28"/>
        </w:rPr>
        <w:t xml:space="preserve"> (рисунок </w:t>
      </w:r>
      <w:r w:rsidR="00D163A8">
        <w:rPr>
          <w:sz w:val="28"/>
          <w:szCs w:val="28"/>
        </w:rPr>
        <w:t>5</w:t>
      </w:r>
      <w:r>
        <w:rPr>
          <w:sz w:val="28"/>
          <w:szCs w:val="28"/>
        </w:rPr>
        <w:t>)</w:t>
      </w:r>
    </w:p>
    <w:p w:rsidR="007C248A" w:rsidRDefault="007C248A" w:rsidP="007C248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6204"/>
        <w:gridCol w:w="3367"/>
      </w:tblGrid>
      <w:tr w:rsidR="007C248A" w:rsidTr="00121283">
        <w:trPr>
          <w:trHeight w:val="144"/>
        </w:trPr>
        <w:tc>
          <w:tcPr>
            <w:tcW w:w="6204" w:type="dxa"/>
          </w:tcPr>
          <w:p w:rsidR="007C248A" w:rsidRDefault="007C248A" w:rsidP="007C248A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7C248A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0">
                  <wp:simplePos x="0" y="0"/>
                  <wp:positionH relativeFrom="column">
                    <wp:posOffset>-47625</wp:posOffset>
                  </wp:positionH>
                  <wp:positionV relativeFrom="line">
                    <wp:posOffset>165100</wp:posOffset>
                  </wp:positionV>
                  <wp:extent cx="4118610" cy="1493520"/>
                  <wp:effectExtent l="19050" t="0" r="0" b="0"/>
                  <wp:wrapSquare wrapText="bothSides"/>
                  <wp:docPr id="15" name="Рисунок 2" descr="https://studfile.net/html/2706/402/html_taLBjf4LFP.UZA7/img-wROqc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tudfile.net/html/2706/402/html_taLBjf4LFP.UZA7/img-wROqc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8610" cy="1493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67" w:type="dxa"/>
          </w:tcPr>
          <w:p w:rsidR="007C248A" w:rsidRDefault="007C248A" w:rsidP="0012128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Рисунок </w:t>
            </w:r>
            <w:r w:rsidR="00D163A8">
              <w:rPr>
                <w:color w:val="000000"/>
                <w:sz w:val="28"/>
                <w:szCs w:val="28"/>
              </w:rPr>
              <w:t>5</w:t>
            </w:r>
          </w:p>
          <w:p w:rsidR="007C248A" w:rsidRPr="007C248A" w:rsidRDefault="007C248A" w:rsidP="0012128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C248A">
              <w:rPr>
                <w:color w:val="000000"/>
                <w:sz w:val="28"/>
                <w:szCs w:val="28"/>
              </w:rPr>
              <w:t>Схематичное изображение структур белков:</w:t>
            </w:r>
          </w:p>
          <w:p w:rsidR="007C248A" w:rsidRPr="007C248A" w:rsidRDefault="007C248A" w:rsidP="0012128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C248A">
              <w:rPr>
                <w:color w:val="000000"/>
                <w:sz w:val="28"/>
                <w:szCs w:val="28"/>
              </w:rPr>
              <w:t>а) глобулярная структура (</w:t>
            </w:r>
            <w:proofErr w:type="spellStart"/>
            <w:r w:rsidRPr="007C248A">
              <w:rPr>
                <w:color w:val="000000"/>
                <w:sz w:val="28"/>
                <w:szCs w:val="28"/>
              </w:rPr>
              <w:t>pH</w:t>
            </w:r>
            <w:proofErr w:type="spellEnd"/>
            <w:r w:rsidRPr="007C248A">
              <w:rPr>
                <w:color w:val="000000"/>
                <w:sz w:val="28"/>
                <w:szCs w:val="28"/>
              </w:rPr>
              <w:t xml:space="preserve"> = </w:t>
            </w:r>
            <w:proofErr w:type="spellStart"/>
            <w:r w:rsidRPr="007C248A">
              <w:rPr>
                <w:color w:val="000000"/>
                <w:sz w:val="28"/>
                <w:szCs w:val="28"/>
              </w:rPr>
              <w:t>pI</w:t>
            </w:r>
            <w:proofErr w:type="spellEnd"/>
            <w:r w:rsidRPr="007C248A">
              <w:rPr>
                <w:color w:val="000000"/>
                <w:sz w:val="28"/>
                <w:szCs w:val="28"/>
              </w:rPr>
              <w:t>);</w:t>
            </w:r>
          </w:p>
          <w:p w:rsidR="007C248A" w:rsidRPr="007C248A" w:rsidRDefault="007C248A" w:rsidP="0012128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C248A">
              <w:rPr>
                <w:color w:val="000000"/>
                <w:sz w:val="28"/>
                <w:szCs w:val="28"/>
              </w:rPr>
              <w:t>б) фибриллярная струк</w:t>
            </w:r>
            <w:r w:rsidRPr="007C248A">
              <w:rPr>
                <w:color w:val="000000"/>
                <w:sz w:val="28"/>
                <w:szCs w:val="28"/>
              </w:rPr>
              <w:softHyphen/>
              <w:t>тура с отрицательным зарядом (</w:t>
            </w:r>
            <w:proofErr w:type="spellStart"/>
            <w:r w:rsidRPr="007C248A">
              <w:rPr>
                <w:color w:val="000000"/>
                <w:sz w:val="28"/>
                <w:szCs w:val="28"/>
              </w:rPr>
              <w:t>pH</w:t>
            </w:r>
            <w:proofErr w:type="spellEnd"/>
            <w:r w:rsidRPr="007C248A">
              <w:rPr>
                <w:color w:val="000000"/>
                <w:sz w:val="28"/>
                <w:szCs w:val="28"/>
              </w:rPr>
              <w:t xml:space="preserve"> &gt; </w:t>
            </w:r>
            <w:proofErr w:type="spellStart"/>
            <w:r w:rsidRPr="007C248A">
              <w:rPr>
                <w:color w:val="000000"/>
                <w:sz w:val="28"/>
                <w:szCs w:val="28"/>
              </w:rPr>
              <w:t>pI</w:t>
            </w:r>
            <w:proofErr w:type="spellEnd"/>
            <w:r w:rsidRPr="007C248A">
              <w:rPr>
                <w:color w:val="000000"/>
                <w:sz w:val="28"/>
                <w:szCs w:val="28"/>
              </w:rPr>
              <w:t>);</w:t>
            </w:r>
          </w:p>
          <w:p w:rsidR="007C248A" w:rsidRPr="007C248A" w:rsidRDefault="007C248A" w:rsidP="00121283">
            <w:pPr>
              <w:pStyle w:val="a3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C248A">
              <w:rPr>
                <w:color w:val="000000"/>
                <w:sz w:val="28"/>
                <w:szCs w:val="28"/>
              </w:rPr>
              <w:t>в) фибриллярная струк</w:t>
            </w:r>
            <w:r w:rsidRPr="007C248A">
              <w:rPr>
                <w:color w:val="000000"/>
                <w:sz w:val="28"/>
                <w:szCs w:val="28"/>
              </w:rPr>
              <w:softHyphen/>
              <w:t>тура с положительным зарядом (</w:t>
            </w:r>
            <w:proofErr w:type="spellStart"/>
            <w:r w:rsidRPr="007C248A">
              <w:rPr>
                <w:color w:val="000000"/>
                <w:sz w:val="28"/>
                <w:szCs w:val="28"/>
              </w:rPr>
              <w:t>pH</w:t>
            </w:r>
            <w:proofErr w:type="spellEnd"/>
            <w:r w:rsidRPr="007C248A">
              <w:rPr>
                <w:color w:val="000000"/>
                <w:sz w:val="28"/>
                <w:szCs w:val="28"/>
              </w:rPr>
              <w:t xml:space="preserve"> &lt; </w:t>
            </w:r>
            <w:proofErr w:type="spellStart"/>
            <w:r w:rsidRPr="007C248A">
              <w:rPr>
                <w:color w:val="000000"/>
                <w:sz w:val="28"/>
                <w:szCs w:val="28"/>
              </w:rPr>
              <w:t>pI</w:t>
            </w:r>
            <w:proofErr w:type="spellEnd"/>
            <w:r w:rsidRPr="007C248A">
              <w:rPr>
                <w:color w:val="000000"/>
                <w:sz w:val="28"/>
                <w:szCs w:val="28"/>
              </w:rPr>
              <w:t>).</w:t>
            </w:r>
          </w:p>
        </w:tc>
      </w:tr>
    </w:tbl>
    <w:p w:rsidR="007C248A" w:rsidRPr="007C248A" w:rsidRDefault="007C248A" w:rsidP="007C248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248A">
        <w:rPr>
          <w:sz w:val="28"/>
          <w:szCs w:val="28"/>
        </w:rPr>
        <w:t>Кроме того, в изоэлектрическом состоянии уменьшается сольватная оболочка белка т</w:t>
      </w:r>
      <w:proofErr w:type="gramStart"/>
      <w:r w:rsidRPr="007C248A">
        <w:rPr>
          <w:sz w:val="28"/>
          <w:szCs w:val="28"/>
        </w:rPr>
        <w:t>.к</w:t>
      </w:r>
      <w:proofErr w:type="gramEnd"/>
      <w:r w:rsidRPr="007C248A">
        <w:rPr>
          <w:sz w:val="28"/>
          <w:szCs w:val="28"/>
        </w:rPr>
        <w:t xml:space="preserve"> отсутствует мощная электростатическая сольватация. Поэтому вблизи изоэлектрической точки могут происходить коренные изменения в свойствах белков и их растворов.</w:t>
      </w:r>
    </w:p>
    <w:p w:rsidR="007C248A" w:rsidRPr="007C248A" w:rsidRDefault="007C248A" w:rsidP="007C248A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C248A">
        <w:rPr>
          <w:sz w:val="28"/>
          <w:szCs w:val="28"/>
        </w:rPr>
        <w:t xml:space="preserve">Так в изоэлектрической точке минимальны электропроводность, устойчивость и набухание белков, а так же вязкость и осмотическое давление растворов белков и максимальны процессы коагуляции и </w:t>
      </w:r>
      <w:proofErr w:type="spellStart"/>
      <w:r w:rsidRPr="007C248A">
        <w:rPr>
          <w:sz w:val="28"/>
          <w:szCs w:val="28"/>
        </w:rPr>
        <w:t>желатинирования</w:t>
      </w:r>
      <w:proofErr w:type="spellEnd"/>
      <w:r w:rsidRPr="007C248A">
        <w:rPr>
          <w:sz w:val="28"/>
          <w:szCs w:val="28"/>
        </w:rPr>
        <w:t>.</w:t>
      </w:r>
    </w:p>
    <w:p w:rsidR="0042550B" w:rsidRPr="0042550B" w:rsidRDefault="0042550B" w:rsidP="0042550B">
      <w:pPr>
        <w:pStyle w:val="Default"/>
        <w:spacing w:line="360" w:lineRule="auto"/>
        <w:jc w:val="both"/>
        <w:rPr>
          <w:sz w:val="28"/>
          <w:szCs w:val="28"/>
        </w:rPr>
      </w:pPr>
      <w:r w:rsidRPr="0042550B">
        <w:rPr>
          <w:sz w:val="28"/>
          <w:szCs w:val="28"/>
        </w:rPr>
        <w:t xml:space="preserve">Подавляющее большинство белков — </w:t>
      </w:r>
      <w:r w:rsidRPr="0042550B">
        <w:rPr>
          <w:iCs/>
          <w:sz w:val="28"/>
          <w:szCs w:val="28"/>
        </w:rPr>
        <w:t>гидрофильные</w:t>
      </w:r>
      <w:r w:rsidRPr="0042550B">
        <w:rPr>
          <w:i/>
          <w:iCs/>
          <w:sz w:val="28"/>
          <w:szCs w:val="28"/>
        </w:rPr>
        <w:t xml:space="preserve"> </w:t>
      </w:r>
      <w:r w:rsidRPr="0042550B">
        <w:rPr>
          <w:sz w:val="28"/>
          <w:szCs w:val="28"/>
        </w:rPr>
        <w:t>вещества, хорошо растворяющиеся</w:t>
      </w:r>
      <w:r>
        <w:rPr>
          <w:sz w:val="28"/>
          <w:szCs w:val="28"/>
        </w:rPr>
        <w:t xml:space="preserve"> </w:t>
      </w:r>
      <w:r w:rsidRPr="0042550B">
        <w:rPr>
          <w:sz w:val="28"/>
          <w:szCs w:val="28"/>
        </w:rPr>
        <w:t xml:space="preserve">в водных растворах. </w:t>
      </w:r>
      <w:r w:rsidRPr="0042550B">
        <w:rPr>
          <w:iCs/>
          <w:sz w:val="28"/>
          <w:szCs w:val="28"/>
        </w:rPr>
        <w:t>Растворимость</w:t>
      </w:r>
      <w:r w:rsidRPr="0042550B">
        <w:rPr>
          <w:i/>
          <w:iCs/>
          <w:sz w:val="28"/>
          <w:szCs w:val="28"/>
        </w:rPr>
        <w:t xml:space="preserve"> </w:t>
      </w:r>
      <w:r w:rsidRPr="0042550B">
        <w:rPr>
          <w:sz w:val="28"/>
          <w:szCs w:val="28"/>
        </w:rPr>
        <w:t xml:space="preserve">белков определяется природой тех групп, которые оказываются на поверхности молекулы при ее пространственной укладке в </w:t>
      </w:r>
      <w:proofErr w:type="spellStart"/>
      <w:r w:rsidRPr="0042550B">
        <w:rPr>
          <w:sz w:val="28"/>
          <w:szCs w:val="28"/>
        </w:rPr>
        <w:t>нативную</w:t>
      </w:r>
      <w:proofErr w:type="spellEnd"/>
      <w:r w:rsidRPr="0042550B">
        <w:rPr>
          <w:sz w:val="28"/>
          <w:szCs w:val="28"/>
        </w:rPr>
        <w:t xml:space="preserve"> </w:t>
      </w:r>
      <w:proofErr w:type="spellStart"/>
      <w:r w:rsidRPr="0042550B">
        <w:rPr>
          <w:sz w:val="28"/>
          <w:szCs w:val="28"/>
        </w:rPr>
        <w:t>конформацию</w:t>
      </w:r>
      <w:proofErr w:type="spellEnd"/>
      <w:r w:rsidRPr="0042550B">
        <w:rPr>
          <w:sz w:val="28"/>
          <w:szCs w:val="28"/>
        </w:rPr>
        <w:t xml:space="preserve">. </w:t>
      </w:r>
      <w:proofErr w:type="gramStart"/>
      <w:r w:rsidRPr="0042550B">
        <w:rPr>
          <w:sz w:val="28"/>
          <w:szCs w:val="28"/>
        </w:rPr>
        <w:t xml:space="preserve">Большая часть поверхности белковой молекулы образована </w:t>
      </w:r>
      <w:r w:rsidRPr="0042550B">
        <w:rPr>
          <w:iCs/>
          <w:sz w:val="28"/>
          <w:szCs w:val="28"/>
        </w:rPr>
        <w:t>гидрофильными</w:t>
      </w:r>
      <w:r w:rsidRPr="0042550B">
        <w:rPr>
          <w:i/>
          <w:iCs/>
          <w:sz w:val="28"/>
          <w:szCs w:val="28"/>
        </w:rPr>
        <w:t xml:space="preserve"> </w:t>
      </w:r>
      <w:r w:rsidRPr="0042550B">
        <w:rPr>
          <w:sz w:val="28"/>
          <w:szCs w:val="28"/>
        </w:rPr>
        <w:t>группами (</w:t>
      </w:r>
      <w:r>
        <w:rPr>
          <w:sz w:val="28"/>
          <w:szCs w:val="28"/>
        </w:rPr>
        <w:t>-</w:t>
      </w:r>
      <w:r w:rsidRPr="0042550B">
        <w:rPr>
          <w:sz w:val="28"/>
          <w:szCs w:val="28"/>
        </w:rPr>
        <w:t xml:space="preserve">СООН, </w:t>
      </w:r>
      <w:proofErr w:type="gramEnd"/>
    </w:p>
    <w:p w:rsidR="0042550B" w:rsidRPr="0042550B" w:rsidRDefault="0042550B" w:rsidP="0042550B">
      <w:pPr>
        <w:pStyle w:val="Default"/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Pr="0042550B">
        <w:rPr>
          <w:sz w:val="28"/>
          <w:szCs w:val="28"/>
        </w:rPr>
        <w:t xml:space="preserve">ОН, </w:t>
      </w:r>
      <w:r>
        <w:rPr>
          <w:sz w:val="28"/>
          <w:szCs w:val="28"/>
        </w:rPr>
        <w:t>-</w:t>
      </w:r>
      <w:r w:rsidRPr="0042550B">
        <w:rPr>
          <w:sz w:val="28"/>
          <w:szCs w:val="28"/>
        </w:rPr>
        <w:t>CONH</w:t>
      </w:r>
      <w:r w:rsidRPr="0042550B">
        <w:rPr>
          <w:sz w:val="28"/>
          <w:szCs w:val="28"/>
          <w:vertAlign w:val="subscript"/>
        </w:rPr>
        <w:t>2</w:t>
      </w:r>
      <w:r w:rsidRPr="0042550B">
        <w:rPr>
          <w:sz w:val="28"/>
          <w:szCs w:val="28"/>
        </w:rPr>
        <w:t xml:space="preserve">, </w:t>
      </w:r>
      <w:r>
        <w:rPr>
          <w:sz w:val="28"/>
          <w:szCs w:val="28"/>
        </w:rPr>
        <w:t>-</w:t>
      </w:r>
      <w:r w:rsidRPr="0042550B">
        <w:rPr>
          <w:sz w:val="28"/>
          <w:szCs w:val="28"/>
        </w:rPr>
        <w:t>NH</w:t>
      </w:r>
      <w:r w:rsidRPr="0042550B">
        <w:rPr>
          <w:sz w:val="28"/>
          <w:szCs w:val="28"/>
          <w:vertAlign w:val="subscript"/>
        </w:rPr>
        <w:t>2</w:t>
      </w:r>
      <w:r w:rsidRPr="0042550B">
        <w:rPr>
          <w:sz w:val="28"/>
          <w:szCs w:val="28"/>
        </w:rPr>
        <w:t>).</w:t>
      </w:r>
      <w:proofErr w:type="gramEnd"/>
      <w:r w:rsidRPr="0042550B">
        <w:rPr>
          <w:sz w:val="28"/>
          <w:szCs w:val="28"/>
        </w:rPr>
        <w:t xml:space="preserve"> Растворимость белков в воде возрастает при добавлении небольших концентраций нейтральных солей. Нейтральные соли в малых концентрациях увеличивают степень </w:t>
      </w:r>
      <w:r>
        <w:rPr>
          <w:sz w:val="28"/>
          <w:szCs w:val="28"/>
        </w:rPr>
        <w:t>диссоциации и</w:t>
      </w:r>
      <w:r w:rsidRPr="0042550B">
        <w:rPr>
          <w:sz w:val="28"/>
          <w:szCs w:val="28"/>
        </w:rPr>
        <w:t xml:space="preserve">онизированных </w:t>
      </w:r>
      <w:r w:rsidRPr="0042550B">
        <w:rPr>
          <w:sz w:val="28"/>
          <w:szCs w:val="28"/>
        </w:rPr>
        <w:lastRenderedPageBreak/>
        <w:t xml:space="preserve">групп белка, экранируют заряженные группы белковых молекул и тем самым уменьшают </w:t>
      </w:r>
      <w:proofErr w:type="spellStart"/>
      <w:proofErr w:type="gramStart"/>
      <w:r w:rsidRPr="0042550B">
        <w:rPr>
          <w:sz w:val="28"/>
          <w:szCs w:val="28"/>
        </w:rPr>
        <w:t>белок-белковое</w:t>
      </w:r>
      <w:proofErr w:type="spellEnd"/>
      <w:proofErr w:type="gramEnd"/>
      <w:r w:rsidRPr="0042550B">
        <w:rPr>
          <w:sz w:val="28"/>
          <w:szCs w:val="28"/>
        </w:rPr>
        <w:t xml:space="preserve"> взаимодействие. Высокие концентрации нейтральных солей осаждают (высаливают) белки из водных растворов, наиболее</w:t>
      </w:r>
      <w:r>
        <w:rPr>
          <w:sz w:val="28"/>
          <w:szCs w:val="28"/>
        </w:rPr>
        <w:t xml:space="preserve"> </w:t>
      </w:r>
      <w:r w:rsidRPr="0042550B">
        <w:rPr>
          <w:sz w:val="28"/>
          <w:szCs w:val="28"/>
        </w:rPr>
        <w:t xml:space="preserve">активно это происходит в ИЭТ белка. Растворимость белка также зависит от </w:t>
      </w:r>
      <w:proofErr w:type="spellStart"/>
      <w:r w:rsidRPr="0042550B">
        <w:rPr>
          <w:sz w:val="28"/>
          <w:szCs w:val="28"/>
        </w:rPr>
        <w:t>pH</w:t>
      </w:r>
      <w:proofErr w:type="spellEnd"/>
      <w:r w:rsidRPr="0042550B">
        <w:rPr>
          <w:sz w:val="28"/>
          <w:szCs w:val="28"/>
        </w:rPr>
        <w:t xml:space="preserve"> растворителя, его состава, температуры. </w:t>
      </w:r>
    </w:p>
    <w:p w:rsidR="00965AD8" w:rsidRDefault="0042550B" w:rsidP="0042550B">
      <w:pPr>
        <w:spacing w:line="360" w:lineRule="auto"/>
        <w:jc w:val="both"/>
        <w:rPr>
          <w:smallCaps w:val="0"/>
          <w:color w:val="auto"/>
          <w:sz w:val="28"/>
          <w:szCs w:val="28"/>
        </w:rPr>
      </w:pPr>
      <w:r w:rsidRPr="0042550B">
        <w:rPr>
          <w:smallCaps w:val="0"/>
          <w:color w:val="auto"/>
          <w:sz w:val="28"/>
          <w:szCs w:val="28"/>
        </w:rPr>
        <w:t xml:space="preserve">В растворах белки проявляют </w:t>
      </w:r>
      <w:r w:rsidRPr="0042550B">
        <w:rPr>
          <w:iCs/>
          <w:smallCaps w:val="0"/>
          <w:color w:val="auto"/>
          <w:sz w:val="28"/>
          <w:szCs w:val="28"/>
        </w:rPr>
        <w:t>коллоидные</w:t>
      </w:r>
      <w:r w:rsidRPr="0042550B">
        <w:rPr>
          <w:i/>
          <w:iCs/>
          <w:smallCaps w:val="0"/>
          <w:color w:val="auto"/>
          <w:sz w:val="28"/>
          <w:szCs w:val="28"/>
        </w:rPr>
        <w:t xml:space="preserve"> </w:t>
      </w:r>
      <w:r w:rsidRPr="0042550B">
        <w:rPr>
          <w:smallCaps w:val="0"/>
          <w:color w:val="auto"/>
          <w:sz w:val="28"/>
          <w:szCs w:val="28"/>
        </w:rPr>
        <w:t>свойства: они медленно диффундируют, не проходят через полупроницаемую мембрану, рассеивают свет, характеризуются высокой вязкостью.</w:t>
      </w:r>
    </w:p>
    <w:p w:rsidR="0042550B" w:rsidRDefault="0042550B" w:rsidP="0042550B">
      <w:pPr>
        <w:pStyle w:val="Default"/>
        <w:spacing w:line="360" w:lineRule="auto"/>
        <w:jc w:val="both"/>
        <w:rPr>
          <w:iCs/>
          <w:sz w:val="28"/>
          <w:szCs w:val="28"/>
        </w:rPr>
      </w:pPr>
      <w:r w:rsidRPr="0042550B">
        <w:rPr>
          <w:sz w:val="28"/>
          <w:szCs w:val="28"/>
        </w:rPr>
        <w:t xml:space="preserve">Характерным свойством белков является их способность к </w:t>
      </w:r>
      <w:r w:rsidRPr="0042550B">
        <w:rPr>
          <w:b/>
          <w:iCs/>
          <w:sz w:val="28"/>
          <w:szCs w:val="28"/>
        </w:rPr>
        <w:t>денатурации</w:t>
      </w:r>
      <w:r w:rsidRPr="0042550B">
        <w:rPr>
          <w:iCs/>
          <w:sz w:val="28"/>
          <w:szCs w:val="28"/>
        </w:rPr>
        <w:t>. Под денатурацией</w:t>
      </w:r>
      <w:r>
        <w:rPr>
          <w:iCs/>
          <w:sz w:val="28"/>
          <w:szCs w:val="28"/>
        </w:rPr>
        <w:t xml:space="preserve"> </w:t>
      </w:r>
      <w:r w:rsidRPr="0042550B">
        <w:rPr>
          <w:iCs/>
          <w:sz w:val="28"/>
          <w:szCs w:val="28"/>
        </w:rPr>
        <w:t>белка понимают любые вызванные физическими и химическими воздействиями</w:t>
      </w:r>
      <w:r>
        <w:rPr>
          <w:iCs/>
          <w:sz w:val="28"/>
          <w:szCs w:val="28"/>
        </w:rPr>
        <w:t xml:space="preserve"> </w:t>
      </w:r>
      <w:r w:rsidRPr="0042550B">
        <w:rPr>
          <w:iCs/>
          <w:sz w:val="28"/>
          <w:szCs w:val="28"/>
        </w:rPr>
        <w:t>изменения, которые при сохранении первичной структуры сопровождаются</w:t>
      </w:r>
      <w:r>
        <w:rPr>
          <w:iCs/>
          <w:sz w:val="28"/>
          <w:szCs w:val="28"/>
        </w:rPr>
        <w:t xml:space="preserve"> </w:t>
      </w:r>
      <w:r w:rsidRPr="0042550B">
        <w:rPr>
          <w:iCs/>
          <w:sz w:val="28"/>
          <w:szCs w:val="28"/>
        </w:rPr>
        <w:t xml:space="preserve">большей или меньшей потерей его биологической активности и других индивидуальных свойств белков. </w:t>
      </w:r>
    </w:p>
    <w:p w:rsidR="0042550B" w:rsidRPr="0042550B" w:rsidRDefault="0042550B" w:rsidP="0042550B">
      <w:pPr>
        <w:pStyle w:val="Default"/>
        <w:spacing w:line="360" w:lineRule="auto"/>
        <w:jc w:val="both"/>
        <w:rPr>
          <w:sz w:val="28"/>
          <w:szCs w:val="28"/>
        </w:rPr>
      </w:pPr>
      <w:r w:rsidRPr="0042550B">
        <w:rPr>
          <w:sz w:val="28"/>
          <w:szCs w:val="28"/>
        </w:rPr>
        <w:t>Физически денатурация может быть вызвана механическими (сильное перемешивание, встряхивание) или физическими воздействиями (нагревание, ультрафиолетовое, рентгеновское, радиоактивное облучение, обработка ультразвуком</w:t>
      </w:r>
      <w:r>
        <w:rPr>
          <w:sz w:val="28"/>
          <w:szCs w:val="28"/>
        </w:rPr>
        <w:t xml:space="preserve"> </w:t>
      </w:r>
      <w:r w:rsidRPr="0042550B">
        <w:rPr>
          <w:sz w:val="28"/>
          <w:szCs w:val="28"/>
        </w:rPr>
        <w:t xml:space="preserve">и абсорбция на границе раздела). Химическая </w:t>
      </w:r>
      <w:proofErr w:type="spellStart"/>
      <w:r w:rsidRPr="0042550B">
        <w:rPr>
          <w:sz w:val="28"/>
          <w:szCs w:val="28"/>
        </w:rPr>
        <w:t>денату-рация</w:t>
      </w:r>
      <w:proofErr w:type="spellEnd"/>
      <w:r w:rsidRPr="0042550B">
        <w:rPr>
          <w:sz w:val="28"/>
          <w:szCs w:val="28"/>
        </w:rPr>
        <w:t xml:space="preserve"> </w:t>
      </w:r>
      <w:proofErr w:type="gramStart"/>
      <w:r w:rsidRPr="0042550B">
        <w:rPr>
          <w:sz w:val="28"/>
          <w:szCs w:val="28"/>
        </w:rPr>
        <w:t>достигается</w:t>
      </w:r>
      <w:proofErr w:type="gramEnd"/>
      <w:r w:rsidRPr="0042550B">
        <w:rPr>
          <w:sz w:val="28"/>
          <w:szCs w:val="28"/>
        </w:rPr>
        <w:t xml:space="preserve"> прежде</w:t>
      </w:r>
      <w:r>
        <w:rPr>
          <w:sz w:val="28"/>
          <w:szCs w:val="28"/>
        </w:rPr>
        <w:t xml:space="preserve"> </w:t>
      </w:r>
      <w:r w:rsidRPr="0042550B">
        <w:rPr>
          <w:sz w:val="28"/>
          <w:szCs w:val="28"/>
        </w:rPr>
        <w:t xml:space="preserve">всего с помощью соединений, разрывающих </w:t>
      </w:r>
      <w:proofErr w:type="spellStart"/>
      <w:r w:rsidRPr="0042550B">
        <w:rPr>
          <w:sz w:val="28"/>
          <w:szCs w:val="28"/>
        </w:rPr>
        <w:t>водо-родные</w:t>
      </w:r>
      <w:proofErr w:type="spellEnd"/>
      <w:r w:rsidRPr="0042550B">
        <w:rPr>
          <w:sz w:val="28"/>
          <w:szCs w:val="28"/>
        </w:rPr>
        <w:t xml:space="preserve"> связи (6–8 М раствор мочевины, 4 М раствор гидрохлорида </w:t>
      </w:r>
      <w:proofErr w:type="spellStart"/>
      <w:r w:rsidRPr="0042550B">
        <w:rPr>
          <w:sz w:val="28"/>
          <w:szCs w:val="28"/>
        </w:rPr>
        <w:t>гуанидина</w:t>
      </w:r>
      <w:proofErr w:type="spellEnd"/>
      <w:r w:rsidRPr="0042550B">
        <w:rPr>
          <w:sz w:val="28"/>
          <w:szCs w:val="28"/>
        </w:rPr>
        <w:t xml:space="preserve">), обработкой кислотами и щелочами (3 &lt; </w:t>
      </w:r>
      <w:proofErr w:type="spellStart"/>
      <w:r w:rsidRPr="0042550B">
        <w:rPr>
          <w:sz w:val="28"/>
          <w:szCs w:val="28"/>
        </w:rPr>
        <w:t>рН</w:t>
      </w:r>
      <w:proofErr w:type="spellEnd"/>
      <w:r w:rsidRPr="0042550B">
        <w:rPr>
          <w:sz w:val="28"/>
          <w:szCs w:val="28"/>
        </w:rPr>
        <w:t xml:space="preserve"> &lt; 9), а также воздействием поверхностно-активных веществ, например 1 % раствором</w:t>
      </w:r>
      <w:r>
        <w:rPr>
          <w:sz w:val="28"/>
          <w:szCs w:val="28"/>
        </w:rPr>
        <w:t xml:space="preserve"> </w:t>
      </w:r>
      <w:proofErr w:type="spellStart"/>
      <w:r w:rsidRPr="0042550B">
        <w:rPr>
          <w:sz w:val="28"/>
          <w:szCs w:val="28"/>
        </w:rPr>
        <w:t>додецилсульфата</w:t>
      </w:r>
      <w:proofErr w:type="spellEnd"/>
      <w:r w:rsidRPr="0042550B">
        <w:rPr>
          <w:sz w:val="28"/>
          <w:szCs w:val="28"/>
        </w:rPr>
        <w:t xml:space="preserve"> натрия.</w:t>
      </w:r>
    </w:p>
    <w:p w:rsidR="0042550B" w:rsidRPr="0042550B" w:rsidRDefault="0042550B" w:rsidP="0042550B">
      <w:pPr>
        <w:pStyle w:val="Default"/>
        <w:spacing w:line="360" w:lineRule="auto"/>
        <w:jc w:val="both"/>
        <w:rPr>
          <w:b/>
          <w:smallCaps/>
          <w:color w:val="auto"/>
          <w:sz w:val="28"/>
          <w:szCs w:val="28"/>
        </w:rPr>
      </w:pPr>
      <w:r w:rsidRPr="0042550B">
        <w:rPr>
          <w:sz w:val="28"/>
          <w:szCs w:val="28"/>
        </w:rPr>
        <w:t xml:space="preserve">Денатурация с разрывом </w:t>
      </w:r>
      <w:proofErr w:type="spellStart"/>
      <w:r w:rsidRPr="0042550B">
        <w:rPr>
          <w:sz w:val="28"/>
          <w:szCs w:val="28"/>
        </w:rPr>
        <w:t>нековалентных</w:t>
      </w:r>
      <w:proofErr w:type="spellEnd"/>
      <w:r w:rsidRPr="0042550B">
        <w:rPr>
          <w:sz w:val="28"/>
          <w:szCs w:val="28"/>
        </w:rPr>
        <w:t xml:space="preserve"> связей обычно обратима. Путем образования</w:t>
      </w:r>
      <w:r>
        <w:rPr>
          <w:sz w:val="28"/>
          <w:szCs w:val="28"/>
        </w:rPr>
        <w:t xml:space="preserve"> </w:t>
      </w:r>
      <w:r w:rsidRPr="0042550B">
        <w:rPr>
          <w:sz w:val="28"/>
          <w:szCs w:val="28"/>
        </w:rPr>
        <w:t>новых связей, а также благодаря взаимодействию с денатурирующим веществом</w:t>
      </w:r>
      <w:r>
        <w:rPr>
          <w:sz w:val="28"/>
          <w:szCs w:val="28"/>
        </w:rPr>
        <w:t xml:space="preserve"> </w:t>
      </w:r>
      <w:proofErr w:type="gramStart"/>
      <w:r w:rsidRPr="0042550B">
        <w:rPr>
          <w:sz w:val="28"/>
          <w:szCs w:val="28"/>
        </w:rPr>
        <w:t>новая</w:t>
      </w:r>
      <w:proofErr w:type="gramEnd"/>
      <w:r w:rsidRPr="0042550B">
        <w:rPr>
          <w:sz w:val="28"/>
          <w:szCs w:val="28"/>
        </w:rPr>
        <w:t xml:space="preserve"> </w:t>
      </w:r>
      <w:proofErr w:type="spellStart"/>
      <w:r w:rsidRPr="0042550B">
        <w:rPr>
          <w:sz w:val="28"/>
          <w:szCs w:val="28"/>
        </w:rPr>
        <w:t>конформация</w:t>
      </w:r>
      <w:proofErr w:type="spellEnd"/>
      <w:r w:rsidRPr="0042550B">
        <w:rPr>
          <w:sz w:val="28"/>
          <w:szCs w:val="28"/>
        </w:rPr>
        <w:t xml:space="preserve"> стабилизируется. Возникающее метастабильное состояние при восстановлении физиологических условий может вернуться к </w:t>
      </w:r>
      <w:proofErr w:type="spellStart"/>
      <w:r w:rsidRPr="0042550B">
        <w:rPr>
          <w:sz w:val="28"/>
          <w:szCs w:val="28"/>
        </w:rPr>
        <w:t>нативной</w:t>
      </w:r>
      <w:proofErr w:type="spellEnd"/>
      <w:r w:rsidRPr="0042550B">
        <w:rPr>
          <w:sz w:val="28"/>
          <w:szCs w:val="28"/>
        </w:rPr>
        <w:t xml:space="preserve"> </w:t>
      </w:r>
      <w:proofErr w:type="spellStart"/>
      <w:r w:rsidRPr="0042550B">
        <w:rPr>
          <w:sz w:val="28"/>
          <w:szCs w:val="28"/>
        </w:rPr>
        <w:t>конформации</w:t>
      </w:r>
      <w:proofErr w:type="spellEnd"/>
      <w:r w:rsidRPr="0042550B">
        <w:rPr>
          <w:sz w:val="28"/>
          <w:szCs w:val="28"/>
        </w:rPr>
        <w:t xml:space="preserve">, т. е. происходит </w:t>
      </w:r>
      <w:proofErr w:type="spellStart"/>
      <w:r w:rsidRPr="0042550B">
        <w:rPr>
          <w:i/>
          <w:iCs/>
          <w:sz w:val="28"/>
          <w:szCs w:val="28"/>
        </w:rPr>
        <w:t>ренатурация</w:t>
      </w:r>
      <w:proofErr w:type="spellEnd"/>
      <w:r w:rsidRPr="0042550B">
        <w:rPr>
          <w:sz w:val="28"/>
          <w:szCs w:val="28"/>
        </w:rPr>
        <w:t xml:space="preserve">. Способность к </w:t>
      </w:r>
      <w:proofErr w:type="spellStart"/>
      <w:r w:rsidRPr="0042550B">
        <w:rPr>
          <w:sz w:val="28"/>
          <w:szCs w:val="28"/>
        </w:rPr>
        <w:t>ренатурации</w:t>
      </w:r>
      <w:proofErr w:type="spellEnd"/>
      <w:r w:rsidRPr="0042550B">
        <w:rPr>
          <w:sz w:val="28"/>
          <w:szCs w:val="28"/>
        </w:rPr>
        <w:t xml:space="preserve"> </w:t>
      </w:r>
      <w:proofErr w:type="spellStart"/>
      <w:r w:rsidRPr="0042550B">
        <w:rPr>
          <w:sz w:val="28"/>
          <w:szCs w:val="28"/>
        </w:rPr>
        <w:t>экспериментальнобыла</w:t>
      </w:r>
      <w:proofErr w:type="spellEnd"/>
      <w:r w:rsidRPr="0042550B">
        <w:rPr>
          <w:sz w:val="28"/>
          <w:szCs w:val="28"/>
        </w:rPr>
        <w:t xml:space="preserve"> доказана для трипсина, </w:t>
      </w:r>
      <w:proofErr w:type="gramStart"/>
      <w:r w:rsidRPr="0042550B">
        <w:rPr>
          <w:sz w:val="28"/>
          <w:szCs w:val="28"/>
        </w:rPr>
        <w:t>панкреатической</w:t>
      </w:r>
      <w:proofErr w:type="gramEnd"/>
      <w:r w:rsidRPr="0042550B">
        <w:rPr>
          <w:sz w:val="28"/>
          <w:szCs w:val="28"/>
        </w:rPr>
        <w:t xml:space="preserve"> </w:t>
      </w:r>
      <w:proofErr w:type="spellStart"/>
      <w:r w:rsidRPr="0042550B">
        <w:rPr>
          <w:sz w:val="28"/>
          <w:szCs w:val="28"/>
        </w:rPr>
        <w:t>рибонуклеазы</w:t>
      </w:r>
      <w:proofErr w:type="spellEnd"/>
      <w:r w:rsidRPr="0042550B">
        <w:rPr>
          <w:sz w:val="28"/>
          <w:szCs w:val="28"/>
        </w:rPr>
        <w:t xml:space="preserve"> и др.</w:t>
      </w:r>
    </w:p>
    <w:p w:rsidR="00965AD8" w:rsidRPr="0042550B" w:rsidRDefault="00965AD8" w:rsidP="0042550B">
      <w:pPr>
        <w:spacing w:line="360" w:lineRule="auto"/>
        <w:jc w:val="both"/>
        <w:rPr>
          <w:b/>
          <w:smallCaps w:val="0"/>
          <w:color w:val="auto"/>
          <w:sz w:val="28"/>
          <w:szCs w:val="28"/>
        </w:rPr>
      </w:pPr>
    </w:p>
    <w:p w:rsidR="00F75774" w:rsidRPr="0042550B" w:rsidRDefault="00F75774" w:rsidP="0042550B">
      <w:pPr>
        <w:spacing w:line="360" w:lineRule="auto"/>
        <w:jc w:val="both"/>
        <w:rPr>
          <w:b/>
          <w:smallCaps w:val="0"/>
          <w:color w:val="auto"/>
          <w:sz w:val="28"/>
          <w:szCs w:val="28"/>
        </w:rPr>
        <w:sectPr w:rsidR="00F75774" w:rsidRPr="0042550B" w:rsidSect="003A792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75774" w:rsidRPr="00F75774" w:rsidRDefault="00F75774" w:rsidP="00895060">
      <w:pPr>
        <w:spacing w:line="360" w:lineRule="auto"/>
        <w:rPr>
          <w:b/>
          <w:smallCaps w:val="0"/>
          <w:color w:val="auto"/>
          <w:sz w:val="28"/>
        </w:rPr>
      </w:pPr>
      <w:r>
        <w:rPr>
          <w:b/>
          <w:smallCaps w:val="0"/>
          <w:color w:val="auto"/>
          <w:sz w:val="28"/>
        </w:rPr>
        <w:lastRenderedPageBreak/>
        <w:t>Практическая часть</w:t>
      </w:r>
    </w:p>
    <w:p w:rsidR="00CF6504" w:rsidRPr="00F75774" w:rsidRDefault="00E261B9" w:rsidP="00895060">
      <w:pPr>
        <w:spacing w:line="360" w:lineRule="auto"/>
        <w:rPr>
          <w:b/>
          <w:smallCaps w:val="0"/>
          <w:color w:val="auto"/>
          <w:sz w:val="28"/>
        </w:rPr>
      </w:pPr>
      <w:r w:rsidRPr="00F75774">
        <w:rPr>
          <w:b/>
          <w:smallCaps w:val="0"/>
          <w:color w:val="auto"/>
          <w:sz w:val="28"/>
        </w:rPr>
        <w:t>1. Исследование физических свойств</w:t>
      </w:r>
    </w:p>
    <w:p w:rsidR="00CF6504" w:rsidRPr="00F75774" w:rsidRDefault="00CF6504" w:rsidP="00F75774">
      <w:pPr>
        <w:pStyle w:val="2"/>
        <w:spacing w:before="0" w:beforeAutospacing="0" w:after="0" w:afterAutospacing="0" w:line="360" w:lineRule="auto"/>
        <w:jc w:val="both"/>
        <w:rPr>
          <w:bCs w:val="0"/>
          <w:color w:val="000000"/>
          <w:sz w:val="28"/>
          <w:szCs w:val="24"/>
        </w:rPr>
      </w:pPr>
      <w:r w:rsidRPr="00F75774">
        <w:rPr>
          <w:bCs w:val="0"/>
          <w:color w:val="000000"/>
          <w:sz w:val="28"/>
          <w:szCs w:val="24"/>
        </w:rPr>
        <w:t xml:space="preserve">1.1. </w:t>
      </w:r>
      <w:proofErr w:type="spellStart"/>
      <w:r w:rsidRPr="00F75774">
        <w:rPr>
          <w:bCs w:val="0"/>
          <w:color w:val="000000"/>
          <w:sz w:val="28"/>
          <w:szCs w:val="24"/>
        </w:rPr>
        <w:t>Амфотерные</w:t>
      </w:r>
      <w:proofErr w:type="spellEnd"/>
      <w:r w:rsidRPr="00F75774">
        <w:rPr>
          <w:bCs w:val="0"/>
          <w:color w:val="000000"/>
          <w:sz w:val="28"/>
          <w:szCs w:val="24"/>
        </w:rPr>
        <w:t xml:space="preserve"> свойства </w:t>
      </w:r>
      <w:proofErr w:type="gramStart"/>
      <w:r w:rsidRPr="00F75774">
        <w:rPr>
          <w:bCs w:val="0"/>
          <w:color w:val="000000"/>
          <w:sz w:val="28"/>
          <w:szCs w:val="24"/>
        </w:rPr>
        <w:t>α-</w:t>
      </w:r>
      <w:proofErr w:type="gramEnd"/>
      <w:r w:rsidRPr="00F75774">
        <w:rPr>
          <w:bCs w:val="0"/>
          <w:color w:val="000000"/>
          <w:sz w:val="28"/>
          <w:szCs w:val="24"/>
        </w:rPr>
        <w:t>аминокислот</w:t>
      </w:r>
    </w:p>
    <w:p w:rsidR="00CF6504" w:rsidRPr="00F75774" w:rsidRDefault="00CF6504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</w:rPr>
        <w:t xml:space="preserve">Амфотерность  </w:t>
      </w:r>
      <w:proofErr w:type="gramStart"/>
      <w:r w:rsidRPr="00F75774">
        <w:rPr>
          <w:color w:val="000000"/>
          <w:sz w:val="28"/>
        </w:rPr>
        <w:t>α-</w:t>
      </w:r>
      <w:proofErr w:type="gramEnd"/>
      <w:r w:rsidRPr="00F75774">
        <w:rPr>
          <w:color w:val="000000"/>
          <w:sz w:val="28"/>
        </w:rPr>
        <w:t xml:space="preserve">аминокислот обусловлена наличием в молекулах карбоксильной и аминогрупп, за счёт которых они образуют </w:t>
      </w:r>
      <w:proofErr w:type="spellStart"/>
      <w:r w:rsidRPr="00F75774">
        <w:rPr>
          <w:color w:val="000000"/>
          <w:sz w:val="28"/>
        </w:rPr>
        <w:t>цвиттер-ион</w:t>
      </w:r>
      <w:proofErr w:type="spellEnd"/>
      <w:r w:rsidRPr="00F75774">
        <w:rPr>
          <w:color w:val="000000"/>
          <w:sz w:val="28"/>
        </w:rPr>
        <w:t>:</w:t>
      </w:r>
    </w:p>
    <w:p w:rsidR="00BC64E9" w:rsidRPr="00BC64E9" w:rsidRDefault="00BC64E9" w:rsidP="00BC64E9">
      <w:pPr>
        <w:pStyle w:val="aa"/>
        <w:spacing w:before="120" w:line="360" w:lineRule="auto"/>
        <w:jc w:val="both"/>
        <w:rPr>
          <w:color w:val="000000"/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Реактивы: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BC64E9">
        <w:rPr>
          <w:bCs/>
          <w:color w:val="000000"/>
          <w:sz w:val="28"/>
          <w:szCs w:val="28"/>
          <w:lang w:val="ru-RU"/>
        </w:rPr>
        <w:t>1%</w:t>
      </w:r>
      <w:r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ru-RU"/>
        </w:rPr>
        <w:t>р-р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ru-RU"/>
        </w:rPr>
        <w:t>аланин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0.1% </w:t>
      </w:r>
      <w:proofErr w:type="spellStart"/>
      <w:r>
        <w:rPr>
          <w:bCs/>
          <w:color w:val="000000"/>
          <w:sz w:val="28"/>
          <w:szCs w:val="28"/>
          <w:lang w:val="ru-RU"/>
        </w:rPr>
        <w:t>р-р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HCl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, 0.1% </w:t>
      </w:r>
      <w:proofErr w:type="spellStart"/>
      <w:r>
        <w:rPr>
          <w:bCs/>
          <w:color w:val="000000"/>
          <w:sz w:val="28"/>
          <w:szCs w:val="28"/>
          <w:lang w:val="ru-RU"/>
        </w:rPr>
        <w:t>р-р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NaOH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, </w:t>
      </w:r>
      <w:proofErr w:type="spellStart"/>
      <w:r>
        <w:rPr>
          <w:bCs/>
          <w:color w:val="000000"/>
          <w:sz w:val="28"/>
          <w:szCs w:val="28"/>
          <w:lang w:val="ru-RU"/>
        </w:rPr>
        <w:t>конго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красный, фенолфталеин</w:t>
      </w:r>
    </w:p>
    <w:p w:rsidR="00BC64E9" w:rsidRPr="00EA39D5" w:rsidRDefault="00BC64E9" w:rsidP="00BC64E9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5341E">
        <w:rPr>
          <w:sz w:val="28"/>
          <w:szCs w:val="28"/>
          <w:lang w:val="ru-RU"/>
        </w:rPr>
        <w:t xml:space="preserve">Пробирки, </w:t>
      </w:r>
      <w:r>
        <w:rPr>
          <w:sz w:val="28"/>
          <w:szCs w:val="28"/>
          <w:lang w:val="ru-RU"/>
        </w:rPr>
        <w:t>пипетки.</w:t>
      </w:r>
    </w:p>
    <w:p w:rsidR="00BC64E9" w:rsidRPr="00F65989" w:rsidRDefault="00BC64E9" w:rsidP="00BC64E9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BC64E9" w:rsidRPr="00BC64E9" w:rsidRDefault="00BC64E9" w:rsidP="00BC64E9">
      <w:pPr>
        <w:spacing w:line="360" w:lineRule="auto"/>
        <w:rPr>
          <w:b/>
          <w:bCs w:val="0"/>
          <w:smallCaps w:val="0"/>
          <w:color w:val="auto"/>
          <w:sz w:val="28"/>
          <w:szCs w:val="28"/>
        </w:rPr>
      </w:pPr>
      <w:r w:rsidRPr="00BC64E9">
        <w:rPr>
          <w:b/>
          <w:smallCaps w:val="0"/>
          <w:color w:val="auto"/>
          <w:sz w:val="28"/>
          <w:szCs w:val="28"/>
        </w:rPr>
        <w:t>Ход работы</w:t>
      </w:r>
    </w:p>
    <w:p w:rsidR="00CF6504" w:rsidRPr="00F75774" w:rsidRDefault="00CF6504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</w:rPr>
        <w:t xml:space="preserve">а) В одну пробирку поместить 3—5 капель 1 % раствора –α-аланина и добавить по каплям 0,1 % раствор </w:t>
      </w:r>
      <w:proofErr w:type="spellStart"/>
      <w:r w:rsidRPr="00F75774">
        <w:rPr>
          <w:color w:val="000000"/>
          <w:sz w:val="28"/>
        </w:rPr>
        <w:t>хлороводородной</w:t>
      </w:r>
      <w:proofErr w:type="spellEnd"/>
      <w:r w:rsidRPr="00F75774">
        <w:rPr>
          <w:color w:val="000000"/>
          <w:sz w:val="28"/>
        </w:rPr>
        <w:t xml:space="preserve"> кислоты, подкрашенной </w:t>
      </w:r>
      <w:proofErr w:type="spellStart"/>
      <w:r w:rsidRPr="00F75774">
        <w:rPr>
          <w:color w:val="000000"/>
          <w:sz w:val="28"/>
        </w:rPr>
        <w:t>конго</w:t>
      </w:r>
      <w:proofErr w:type="spellEnd"/>
      <w:r w:rsidRPr="00F75774">
        <w:rPr>
          <w:color w:val="000000"/>
          <w:sz w:val="28"/>
        </w:rPr>
        <w:t>.</w:t>
      </w:r>
    </w:p>
    <w:p w:rsidR="00CF6504" w:rsidRPr="00F75774" w:rsidRDefault="00CF6504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</w:rPr>
        <w:t xml:space="preserve">б) Во вторую пробирку поместить 3-5 капель 1 % раствора α </w:t>
      </w:r>
      <w:proofErr w:type="gramStart"/>
      <w:r w:rsidRPr="00F75774">
        <w:rPr>
          <w:color w:val="000000"/>
          <w:sz w:val="28"/>
        </w:rPr>
        <w:t>-</w:t>
      </w:r>
      <w:proofErr w:type="spellStart"/>
      <w:r w:rsidRPr="00F75774">
        <w:rPr>
          <w:color w:val="000000"/>
          <w:sz w:val="28"/>
        </w:rPr>
        <w:t>а</w:t>
      </w:r>
      <w:proofErr w:type="gramEnd"/>
      <w:r w:rsidRPr="00F75774">
        <w:rPr>
          <w:color w:val="000000"/>
          <w:sz w:val="28"/>
        </w:rPr>
        <w:t>ланина</w:t>
      </w:r>
      <w:proofErr w:type="spellEnd"/>
      <w:r w:rsidRPr="00F75774">
        <w:rPr>
          <w:color w:val="000000"/>
          <w:sz w:val="28"/>
        </w:rPr>
        <w:t xml:space="preserve"> и по каплям добавить 0,1 % раствора </w:t>
      </w:r>
      <w:proofErr w:type="spellStart"/>
      <w:r w:rsidRPr="00F75774">
        <w:rPr>
          <w:color w:val="000000"/>
          <w:sz w:val="28"/>
        </w:rPr>
        <w:t>гидроксцда</w:t>
      </w:r>
      <w:proofErr w:type="spellEnd"/>
      <w:r w:rsidRPr="00F75774">
        <w:rPr>
          <w:color w:val="000000"/>
          <w:sz w:val="28"/>
        </w:rPr>
        <w:t xml:space="preserve"> натрия, подкрашенного фенолфталеином. Запасать наблюдения.</w:t>
      </w:r>
    </w:p>
    <w:p w:rsidR="00E261B9" w:rsidRPr="00F75774" w:rsidRDefault="00E261B9" w:rsidP="00895060">
      <w:pPr>
        <w:pStyle w:val="2"/>
        <w:spacing w:before="0" w:beforeAutospacing="0" w:after="0" w:afterAutospacing="0" w:line="360" w:lineRule="auto"/>
        <w:jc w:val="both"/>
        <w:rPr>
          <w:bCs w:val="0"/>
          <w:color w:val="000000"/>
          <w:sz w:val="28"/>
          <w:szCs w:val="28"/>
        </w:rPr>
      </w:pPr>
      <w:r w:rsidRPr="00F75774">
        <w:rPr>
          <w:bCs w:val="0"/>
          <w:color w:val="000000"/>
          <w:sz w:val="28"/>
          <w:szCs w:val="28"/>
        </w:rPr>
        <w:t xml:space="preserve">1.2. Разделение белковых фракций методом </w:t>
      </w:r>
      <w:proofErr w:type="spellStart"/>
      <w:r w:rsidRPr="00F75774">
        <w:rPr>
          <w:bCs w:val="0"/>
          <w:color w:val="000000"/>
          <w:sz w:val="28"/>
          <w:szCs w:val="28"/>
        </w:rPr>
        <w:t>высаливания</w:t>
      </w:r>
      <w:proofErr w:type="spellEnd"/>
    </w:p>
    <w:p w:rsidR="00607007" w:rsidRPr="00F75774" w:rsidRDefault="00607007" w:rsidP="00895060">
      <w:pPr>
        <w:pStyle w:val="Default"/>
        <w:spacing w:line="360" w:lineRule="auto"/>
        <w:jc w:val="both"/>
        <w:rPr>
          <w:sz w:val="28"/>
          <w:szCs w:val="28"/>
        </w:rPr>
      </w:pPr>
      <w:proofErr w:type="spellStart"/>
      <w:r w:rsidRPr="00F75774">
        <w:rPr>
          <w:sz w:val="28"/>
          <w:szCs w:val="28"/>
        </w:rPr>
        <w:t>Высаливание</w:t>
      </w:r>
      <w:proofErr w:type="spellEnd"/>
      <w:r w:rsidRPr="00F75774">
        <w:rPr>
          <w:sz w:val="28"/>
          <w:szCs w:val="28"/>
        </w:rPr>
        <w:t xml:space="preserve"> — обратимая реакция осаждения белков из растворов с </w:t>
      </w:r>
      <w:proofErr w:type="spellStart"/>
      <w:r w:rsidRPr="00F75774">
        <w:rPr>
          <w:sz w:val="28"/>
          <w:szCs w:val="28"/>
        </w:rPr>
        <w:t>помощьюбольших</w:t>
      </w:r>
      <w:proofErr w:type="spellEnd"/>
      <w:r w:rsidRPr="00F75774">
        <w:rPr>
          <w:sz w:val="28"/>
          <w:szCs w:val="28"/>
        </w:rPr>
        <w:t xml:space="preserve"> концентраций нейтральных солей (</w:t>
      </w:r>
      <w:proofErr w:type="spellStart"/>
      <w:r w:rsidRPr="00F75774">
        <w:rPr>
          <w:sz w:val="28"/>
          <w:szCs w:val="28"/>
        </w:rPr>
        <w:t>NaCl</w:t>
      </w:r>
      <w:proofErr w:type="spellEnd"/>
      <w:r w:rsidRPr="00F75774">
        <w:rPr>
          <w:sz w:val="28"/>
          <w:szCs w:val="28"/>
        </w:rPr>
        <w:t>, Na</w:t>
      </w:r>
      <w:r w:rsidRPr="00F75774">
        <w:rPr>
          <w:sz w:val="28"/>
          <w:szCs w:val="28"/>
          <w:vertAlign w:val="subscript"/>
        </w:rPr>
        <w:t>2</w:t>
      </w:r>
      <w:r w:rsidRPr="00F75774">
        <w:rPr>
          <w:sz w:val="28"/>
          <w:szCs w:val="28"/>
        </w:rPr>
        <w:t>SO</w:t>
      </w:r>
      <w:r w:rsidRPr="00F75774">
        <w:rPr>
          <w:sz w:val="28"/>
          <w:szCs w:val="28"/>
          <w:vertAlign w:val="subscript"/>
        </w:rPr>
        <w:t>4</w:t>
      </w:r>
      <w:r w:rsidRPr="00F75774">
        <w:rPr>
          <w:sz w:val="28"/>
          <w:szCs w:val="28"/>
        </w:rPr>
        <w:t>, MgSO</w:t>
      </w:r>
      <w:r w:rsidRPr="00F75774">
        <w:rPr>
          <w:sz w:val="28"/>
          <w:szCs w:val="28"/>
          <w:vertAlign w:val="subscript"/>
        </w:rPr>
        <w:t>4</w:t>
      </w:r>
      <w:r w:rsidRPr="00F75774">
        <w:rPr>
          <w:sz w:val="28"/>
          <w:szCs w:val="28"/>
        </w:rPr>
        <w:t>, (NH</w:t>
      </w:r>
      <w:r w:rsidRPr="00F87611">
        <w:rPr>
          <w:sz w:val="28"/>
          <w:szCs w:val="28"/>
          <w:vertAlign w:val="subscript"/>
        </w:rPr>
        <w:t>4</w:t>
      </w:r>
      <w:r w:rsidRPr="00F75774">
        <w:rPr>
          <w:sz w:val="28"/>
          <w:szCs w:val="28"/>
        </w:rPr>
        <w:t>)</w:t>
      </w:r>
      <w:r w:rsidRPr="00F87611">
        <w:rPr>
          <w:sz w:val="28"/>
          <w:szCs w:val="28"/>
          <w:vertAlign w:val="subscript"/>
        </w:rPr>
        <w:t>2</w:t>
      </w:r>
      <w:r w:rsidRPr="00F75774">
        <w:rPr>
          <w:sz w:val="28"/>
          <w:szCs w:val="28"/>
        </w:rPr>
        <w:t>SO</w:t>
      </w:r>
      <w:r w:rsidRPr="00F87611">
        <w:rPr>
          <w:sz w:val="28"/>
          <w:szCs w:val="28"/>
          <w:vertAlign w:val="subscript"/>
        </w:rPr>
        <w:t>4</w:t>
      </w:r>
      <w:r w:rsidRPr="00F75774">
        <w:rPr>
          <w:sz w:val="28"/>
          <w:szCs w:val="28"/>
        </w:rPr>
        <w:t xml:space="preserve"> и др.). При </w:t>
      </w:r>
      <w:proofErr w:type="spellStart"/>
      <w:r w:rsidRPr="00F75774">
        <w:rPr>
          <w:sz w:val="28"/>
          <w:szCs w:val="28"/>
        </w:rPr>
        <w:t>высаливании</w:t>
      </w:r>
      <w:proofErr w:type="spellEnd"/>
      <w:r w:rsidRPr="00F75774">
        <w:rPr>
          <w:sz w:val="28"/>
          <w:szCs w:val="28"/>
        </w:rPr>
        <w:t xml:space="preserve"> происходит дегидратация макромолекул белка и устранение заряда. На процесс </w:t>
      </w:r>
      <w:proofErr w:type="spellStart"/>
      <w:r w:rsidRPr="00F75774">
        <w:rPr>
          <w:sz w:val="28"/>
          <w:szCs w:val="28"/>
        </w:rPr>
        <w:t>высаливания</w:t>
      </w:r>
      <w:proofErr w:type="spellEnd"/>
      <w:r w:rsidRPr="00F75774">
        <w:rPr>
          <w:sz w:val="28"/>
          <w:szCs w:val="28"/>
        </w:rPr>
        <w:t xml:space="preserve"> влияет ряд факторов, </w:t>
      </w:r>
      <w:proofErr w:type="spellStart"/>
      <w:proofErr w:type="gramStart"/>
      <w:r w:rsidRPr="00F75774">
        <w:rPr>
          <w:sz w:val="28"/>
          <w:szCs w:val="28"/>
        </w:rPr>
        <w:t>та-ких</w:t>
      </w:r>
      <w:proofErr w:type="spellEnd"/>
      <w:proofErr w:type="gramEnd"/>
      <w:r w:rsidRPr="00F75774">
        <w:rPr>
          <w:sz w:val="28"/>
          <w:szCs w:val="28"/>
        </w:rPr>
        <w:t xml:space="preserve"> как </w:t>
      </w:r>
      <w:proofErr w:type="spellStart"/>
      <w:r w:rsidRPr="00F75774">
        <w:rPr>
          <w:sz w:val="28"/>
          <w:szCs w:val="28"/>
        </w:rPr>
        <w:t>гидрофильность</w:t>
      </w:r>
      <w:proofErr w:type="spellEnd"/>
      <w:r w:rsidRPr="00F75774">
        <w:rPr>
          <w:sz w:val="28"/>
          <w:szCs w:val="28"/>
        </w:rPr>
        <w:t xml:space="preserve"> белка, его относительная молекулярная масса, заряд. Вследствие этого для </w:t>
      </w:r>
      <w:proofErr w:type="spellStart"/>
      <w:r w:rsidRPr="00F75774">
        <w:rPr>
          <w:sz w:val="28"/>
          <w:szCs w:val="28"/>
        </w:rPr>
        <w:t>высаливания</w:t>
      </w:r>
      <w:proofErr w:type="spellEnd"/>
      <w:r w:rsidRPr="00F75774">
        <w:rPr>
          <w:sz w:val="28"/>
          <w:szCs w:val="28"/>
        </w:rPr>
        <w:t xml:space="preserve"> различных белков требуется разная концентрация одних и тех же солей. </w:t>
      </w:r>
    </w:p>
    <w:p w:rsidR="00E261B9" w:rsidRPr="00F75774" w:rsidRDefault="00607007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F75774">
        <w:rPr>
          <w:sz w:val="28"/>
        </w:rPr>
        <w:t xml:space="preserve">Глобулины осаждаются в полунасыщенном растворе сульфата аммония, а альбумины — в насыщенном растворе сульфата аммония </w:t>
      </w:r>
      <w:r w:rsidR="00E261B9" w:rsidRPr="00F75774">
        <w:rPr>
          <w:color w:val="000000"/>
          <w:sz w:val="28"/>
        </w:rPr>
        <w:t xml:space="preserve">Осаждение белка методом </w:t>
      </w:r>
      <w:proofErr w:type="spellStart"/>
      <w:r w:rsidR="00E261B9" w:rsidRPr="00F75774">
        <w:rPr>
          <w:color w:val="000000"/>
          <w:sz w:val="28"/>
        </w:rPr>
        <w:t>высаливания</w:t>
      </w:r>
      <w:proofErr w:type="spellEnd"/>
      <w:r w:rsidR="00E261B9" w:rsidRPr="00F75774">
        <w:rPr>
          <w:color w:val="000000"/>
          <w:sz w:val="28"/>
        </w:rPr>
        <w:t xml:space="preserve"> при различной степени насыщения и различном </w:t>
      </w:r>
      <w:proofErr w:type="spellStart"/>
      <w:r w:rsidR="00E261B9" w:rsidRPr="00F75774">
        <w:rPr>
          <w:color w:val="000000"/>
          <w:sz w:val="28"/>
        </w:rPr>
        <w:t>рН</w:t>
      </w:r>
      <w:proofErr w:type="spellEnd"/>
      <w:r w:rsidR="00E261B9" w:rsidRPr="00F75774">
        <w:rPr>
          <w:color w:val="000000"/>
          <w:sz w:val="28"/>
        </w:rPr>
        <w:t xml:space="preserve"> раствора используют для разделения белковых фракций при получении </w:t>
      </w:r>
      <w:r w:rsidR="00E261B9" w:rsidRPr="00F75774">
        <w:rPr>
          <w:color w:val="000000"/>
          <w:sz w:val="28"/>
        </w:rPr>
        <w:lastRenderedPageBreak/>
        <w:t>очищенных ферментативных и гормональных препаратов, а также для получения белков в кристаллическом состоянии.</w:t>
      </w:r>
    </w:p>
    <w:p w:rsidR="00BC64E9" w:rsidRDefault="00BC64E9" w:rsidP="00BC64E9">
      <w:pPr>
        <w:pStyle w:val="aa"/>
        <w:spacing w:before="120" w:line="360" w:lineRule="auto"/>
        <w:jc w:val="both"/>
        <w:rPr>
          <w:bCs/>
          <w:color w:val="000000"/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Реактивы: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BC64E9">
        <w:rPr>
          <w:bCs/>
          <w:color w:val="000000"/>
          <w:sz w:val="28"/>
          <w:szCs w:val="28"/>
          <w:lang w:val="ru-RU"/>
        </w:rPr>
        <w:t>1%</w:t>
      </w:r>
      <w:r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Cs/>
          <w:color w:val="000000"/>
          <w:sz w:val="28"/>
          <w:szCs w:val="28"/>
          <w:lang w:val="ru-RU"/>
        </w:rPr>
        <w:t>р-р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яичного белка 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сульфат аммония, вода </w:t>
      </w:r>
      <w:proofErr w:type="spellStart"/>
      <w:r>
        <w:rPr>
          <w:bCs/>
          <w:color w:val="000000"/>
          <w:sz w:val="28"/>
          <w:szCs w:val="28"/>
          <w:lang w:val="ru-RU"/>
        </w:rPr>
        <w:t>дист</w:t>
      </w:r>
      <w:proofErr w:type="spellEnd"/>
      <w:r>
        <w:rPr>
          <w:bCs/>
          <w:color w:val="000000"/>
          <w:sz w:val="28"/>
          <w:szCs w:val="28"/>
          <w:lang w:val="ru-RU"/>
        </w:rPr>
        <w:t>.</w:t>
      </w:r>
    </w:p>
    <w:p w:rsidR="00BC64E9" w:rsidRPr="00EA39D5" w:rsidRDefault="00BC64E9" w:rsidP="00BC64E9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5341E">
        <w:rPr>
          <w:sz w:val="28"/>
          <w:szCs w:val="28"/>
          <w:lang w:val="ru-RU"/>
        </w:rPr>
        <w:t xml:space="preserve">Пробирки, </w:t>
      </w:r>
      <w:r>
        <w:rPr>
          <w:sz w:val="28"/>
          <w:szCs w:val="28"/>
          <w:lang w:val="ru-RU"/>
        </w:rPr>
        <w:t>пипетки.</w:t>
      </w:r>
    </w:p>
    <w:p w:rsidR="00BC64E9" w:rsidRPr="00F65989" w:rsidRDefault="00BC64E9" w:rsidP="00BC64E9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BC64E9" w:rsidRPr="00BC64E9" w:rsidRDefault="00BC64E9" w:rsidP="00BC64E9">
      <w:pPr>
        <w:spacing w:line="360" w:lineRule="auto"/>
        <w:rPr>
          <w:b/>
          <w:bCs w:val="0"/>
          <w:smallCaps w:val="0"/>
          <w:color w:val="auto"/>
          <w:sz w:val="28"/>
          <w:szCs w:val="28"/>
        </w:rPr>
      </w:pPr>
      <w:r w:rsidRPr="00BC64E9">
        <w:rPr>
          <w:b/>
          <w:smallCaps w:val="0"/>
          <w:color w:val="auto"/>
          <w:sz w:val="28"/>
          <w:szCs w:val="28"/>
        </w:rPr>
        <w:t>Ход работы</w:t>
      </w:r>
    </w:p>
    <w:p w:rsidR="00607007" w:rsidRPr="00F75774" w:rsidRDefault="00607007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40"/>
        </w:rPr>
      </w:pPr>
      <w:r w:rsidRPr="00F75774">
        <w:rPr>
          <w:b/>
          <w:sz w:val="28"/>
          <w:szCs w:val="19"/>
        </w:rPr>
        <w:t>А.</w:t>
      </w:r>
      <w:r w:rsidRPr="00F75774">
        <w:rPr>
          <w:sz w:val="28"/>
          <w:szCs w:val="19"/>
        </w:rPr>
        <w:t xml:space="preserve"> К 1–2 мл яичного белка приливают равный объем насыщенного раствора сульфата аммония и перем</w:t>
      </w:r>
      <w:r w:rsidR="00BC64E9">
        <w:rPr>
          <w:sz w:val="28"/>
          <w:szCs w:val="19"/>
        </w:rPr>
        <w:t>ешивают. Получается полунасыщен</w:t>
      </w:r>
      <w:r w:rsidRPr="00F75774">
        <w:rPr>
          <w:sz w:val="28"/>
          <w:szCs w:val="19"/>
        </w:rPr>
        <w:t xml:space="preserve">ный раствор сульфата аммония, в котором выпадает осадок глобулина. Через 5 минут осадок отфильтровывают. В фильтрате остается другой белок — яичный альбумин. Для </w:t>
      </w:r>
      <w:proofErr w:type="spellStart"/>
      <w:r w:rsidRPr="00F75774">
        <w:rPr>
          <w:sz w:val="28"/>
          <w:szCs w:val="19"/>
        </w:rPr>
        <w:t>высаливания</w:t>
      </w:r>
      <w:proofErr w:type="spellEnd"/>
      <w:r w:rsidRPr="00F75774">
        <w:rPr>
          <w:sz w:val="28"/>
          <w:szCs w:val="19"/>
        </w:rPr>
        <w:t xml:space="preserve"> альбумина к фильтрату добавляют кристаллический сульфат аммония до полного насыщения, т. е. пока новая порция соли остается нерастворенной. Выпавший осадок альбумина отфильтровывают</w:t>
      </w:r>
    </w:p>
    <w:p w:rsidR="00E261B9" w:rsidRPr="00F75774" w:rsidRDefault="00607007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F75774">
        <w:rPr>
          <w:b/>
          <w:color w:val="000000"/>
          <w:sz w:val="28"/>
        </w:rPr>
        <w:t>Б.</w:t>
      </w:r>
      <w:r w:rsidRPr="00F75774">
        <w:rPr>
          <w:color w:val="000000"/>
          <w:sz w:val="28"/>
        </w:rPr>
        <w:t xml:space="preserve"> </w:t>
      </w:r>
      <w:r w:rsidR="00E261B9" w:rsidRPr="00F75774">
        <w:rPr>
          <w:color w:val="000000"/>
          <w:sz w:val="28"/>
        </w:rPr>
        <w:t>К 10 - 15 каплям соленого раствора яичного белка приливают равный объём насыщенного раствора сернокислого аммония (полунасыщенного). Выпадает осадок яичного глобулина. Через 5 минут осадок отфильтровывают и к фильтрату добавляют мелко истолчённый порошок сернокислого аммония до прекращения растворения соли, т.е. до полного насыщения.</w:t>
      </w:r>
    </w:p>
    <w:p w:rsidR="00EC07F3" w:rsidRPr="00F75774" w:rsidRDefault="00EC07F3" w:rsidP="00F75774">
      <w:pPr>
        <w:pStyle w:val="2"/>
        <w:spacing w:before="0" w:beforeAutospacing="0" w:after="0" w:afterAutospacing="0" w:line="360" w:lineRule="auto"/>
        <w:rPr>
          <w:bCs w:val="0"/>
          <w:color w:val="000000"/>
          <w:sz w:val="28"/>
          <w:szCs w:val="24"/>
        </w:rPr>
      </w:pPr>
      <w:r w:rsidRPr="00F75774">
        <w:rPr>
          <w:color w:val="000000"/>
          <w:sz w:val="28"/>
          <w:szCs w:val="24"/>
        </w:rPr>
        <w:t xml:space="preserve">1.3. </w:t>
      </w:r>
      <w:r w:rsidRPr="00F75774">
        <w:rPr>
          <w:bCs w:val="0"/>
          <w:color w:val="000000"/>
          <w:sz w:val="28"/>
          <w:szCs w:val="24"/>
        </w:rPr>
        <w:t>Коацервация растворов биополимеров</w:t>
      </w:r>
    </w:p>
    <w:p w:rsidR="008C4E08" w:rsidRPr="008C4E08" w:rsidRDefault="008C4E08" w:rsidP="00404EDE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proofErr w:type="gramStart"/>
      <w:r w:rsidRPr="008C4E08">
        <w:rPr>
          <w:b/>
          <w:sz w:val="28"/>
          <w:szCs w:val="28"/>
          <w:shd w:val="clear" w:color="auto" w:fill="FFFFFF"/>
        </w:rPr>
        <w:t>Коацерва́ция</w:t>
      </w:r>
      <w:proofErr w:type="spellEnd"/>
      <w:proofErr w:type="gramEnd"/>
      <w:r w:rsidRPr="008C4E08">
        <w:rPr>
          <w:b/>
          <w:sz w:val="28"/>
          <w:szCs w:val="28"/>
          <w:shd w:val="clear" w:color="auto" w:fill="FFFFFF"/>
        </w:rPr>
        <w:t xml:space="preserve"> (</w:t>
      </w:r>
      <w:r w:rsidRPr="008C4E08">
        <w:rPr>
          <w:sz w:val="28"/>
          <w:szCs w:val="28"/>
          <w:shd w:val="clear" w:color="auto" w:fill="FFFFFF"/>
        </w:rPr>
        <w:t xml:space="preserve">от лат. </w:t>
      </w:r>
      <w:proofErr w:type="spellStart"/>
      <w:r w:rsidRPr="008C4E08">
        <w:rPr>
          <w:sz w:val="28"/>
          <w:szCs w:val="28"/>
          <w:shd w:val="clear" w:color="auto" w:fill="FFFFFF"/>
        </w:rPr>
        <w:t>coācervāre</w:t>
      </w:r>
      <w:proofErr w:type="spellEnd"/>
      <w:r w:rsidRPr="008C4E08">
        <w:rPr>
          <w:sz w:val="28"/>
          <w:szCs w:val="28"/>
          <w:shd w:val="clear" w:color="auto" w:fill="FFFFFF"/>
        </w:rPr>
        <w:t xml:space="preserve"> — собирать, накапливать) — совокупность процессов, приводящих к образованию в растворе более концентрированного комплекса частиц, чем исходный раствор. </w:t>
      </w:r>
      <w:r w:rsidRPr="008C4E08">
        <w:rPr>
          <w:b/>
          <w:sz w:val="28"/>
          <w:szCs w:val="28"/>
          <w:shd w:val="clear" w:color="auto" w:fill="FFFFFF"/>
        </w:rPr>
        <w:t>Коацерват</w:t>
      </w:r>
      <w:r w:rsidRPr="008C4E08">
        <w:rPr>
          <w:sz w:val="28"/>
          <w:szCs w:val="28"/>
          <w:shd w:val="clear" w:color="auto" w:fill="FFFFFF"/>
        </w:rPr>
        <w:t xml:space="preserve"> отличается от окружающей среды концентрацией компонентов и свойствами поверхности раздела фаз. Коацерваты могут быть получены в результате взаимной коагуляции двух или нескольких растворов, а также в результате конденсации паров одного вещества на поверхности капель другого вещества.</w:t>
      </w: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8C4E08" w:rsidTr="008C4E08">
        <w:tc>
          <w:tcPr>
            <w:tcW w:w="4785" w:type="dxa"/>
          </w:tcPr>
          <w:p w:rsidR="008C4E08" w:rsidRDefault="008C4E08" w:rsidP="00404EDE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noProof/>
                <w:sz w:val="28"/>
                <w:szCs w:val="28"/>
                <w:shd w:val="clear" w:color="auto" w:fill="FFFFFF"/>
              </w:rPr>
              <w:lastRenderedPageBreak/>
              <w:drawing>
                <wp:inline distT="0" distB="0" distL="0" distR="0">
                  <wp:extent cx="2850558" cy="2133600"/>
                  <wp:effectExtent l="19050" t="0" r="6942" b="0"/>
                  <wp:docPr id="12" name="Рисунок 10" descr="Coacerva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acervats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8252" cy="2131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8C4E08" w:rsidRDefault="008C4E08" w:rsidP="008C4E08">
            <w:pPr>
              <w:pStyle w:val="a3"/>
              <w:spacing w:before="0" w:beforeAutospacing="0" w:after="0" w:afterAutospacing="0" w:line="360" w:lineRule="auto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b/>
                <w:bCs/>
                <w:sz w:val="28"/>
                <w:szCs w:val="28"/>
                <w:shd w:val="clear" w:color="auto" w:fill="FFFFFF"/>
              </w:rPr>
              <w:t xml:space="preserve">Рисунок 2. </w:t>
            </w:r>
            <w:proofErr w:type="spellStart"/>
            <w:r w:rsidRPr="008C4E08">
              <w:rPr>
                <w:b/>
                <w:bCs/>
                <w:sz w:val="28"/>
                <w:szCs w:val="28"/>
                <w:shd w:val="clear" w:color="auto" w:fill="FFFFFF"/>
              </w:rPr>
              <w:t>Коацерватные</w:t>
            </w:r>
            <w:proofErr w:type="spellEnd"/>
            <w:r w:rsidRPr="008C4E08">
              <w:rPr>
                <w:b/>
                <w:bCs/>
                <w:sz w:val="28"/>
                <w:szCs w:val="28"/>
                <w:shd w:val="clear" w:color="auto" w:fill="FFFFFF"/>
              </w:rPr>
              <w:t xml:space="preserve"> капли</w:t>
            </w:r>
            <w:r w:rsidRPr="008C4E08">
              <w:rPr>
                <w:sz w:val="28"/>
                <w:szCs w:val="28"/>
                <w:shd w:val="clear" w:color="auto" w:fill="FFFFFF"/>
              </w:rPr>
              <w:t> — сгустки, подобные водным растворам </w:t>
            </w:r>
            <w:hyperlink r:id="rId13" w:tooltip="Желатин" w:history="1">
              <w:r w:rsidRPr="008C4E08">
                <w:rPr>
                  <w:rStyle w:val="a8"/>
                  <w:color w:val="auto"/>
                  <w:sz w:val="28"/>
                  <w:szCs w:val="28"/>
                  <w:u w:val="none"/>
                  <w:shd w:val="clear" w:color="auto" w:fill="FFFFFF"/>
                </w:rPr>
                <w:t>желатина</w:t>
              </w:r>
            </w:hyperlink>
            <w:r w:rsidRPr="008C4E08">
              <w:rPr>
                <w:sz w:val="28"/>
                <w:szCs w:val="28"/>
                <w:shd w:val="clear" w:color="auto" w:fill="FFFFFF"/>
              </w:rPr>
              <w:t>. Образуются в концентрированных растворах </w:t>
            </w:r>
            <w:hyperlink r:id="rId14" w:tooltip="Белок" w:history="1">
              <w:r w:rsidRPr="008C4E08">
                <w:rPr>
                  <w:rStyle w:val="a8"/>
                  <w:color w:val="auto"/>
                  <w:sz w:val="28"/>
                  <w:szCs w:val="28"/>
                  <w:u w:val="none"/>
                  <w:shd w:val="clear" w:color="auto" w:fill="FFFFFF"/>
                </w:rPr>
                <w:t>белков</w:t>
              </w:r>
            </w:hyperlink>
            <w:r w:rsidRPr="008C4E08">
              <w:rPr>
                <w:sz w:val="28"/>
                <w:szCs w:val="28"/>
                <w:shd w:val="clear" w:color="auto" w:fill="FFFFFF"/>
              </w:rPr>
              <w:t> и </w:t>
            </w:r>
            <w:hyperlink r:id="rId15" w:tooltip="Нуклеиновые кислоты" w:history="1">
              <w:r w:rsidRPr="008C4E08">
                <w:rPr>
                  <w:rStyle w:val="a8"/>
                  <w:color w:val="auto"/>
                  <w:sz w:val="28"/>
                  <w:szCs w:val="28"/>
                  <w:u w:val="none"/>
                  <w:shd w:val="clear" w:color="auto" w:fill="FFFFFF"/>
                </w:rPr>
                <w:t>нуклеиновых кислот</w:t>
              </w:r>
            </w:hyperlink>
            <w:r w:rsidRPr="008C4E08">
              <w:rPr>
                <w:sz w:val="28"/>
                <w:szCs w:val="28"/>
                <w:shd w:val="clear" w:color="auto" w:fill="FFFFFF"/>
              </w:rPr>
              <w:t>. </w:t>
            </w:r>
          </w:p>
          <w:p w:rsidR="008C4E08" w:rsidRDefault="008C4E08" w:rsidP="00404EDE">
            <w:pPr>
              <w:pStyle w:val="a3"/>
              <w:spacing w:before="0" w:beforeAutospacing="0" w:after="0" w:afterAutospacing="0" w:line="360" w:lineRule="auto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:rsidR="008C4E08" w:rsidRPr="00F87611" w:rsidRDefault="00F87611" w:rsidP="00F8761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8C4E08" w:rsidRPr="00F87611">
        <w:rPr>
          <w:sz w:val="28"/>
          <w:szCs w:val="28"/>
        </w:rPr>
        <w:t> коллоидных растворах коацервации также могут происходить. В этом случае образуются более крупные частицы, называемые коллоидными частицами. Эти частицы могут быть образованы из молекул полимера или из смеси различных коллоидов.</w:t>
      </w:r>
    </w:p>
    <w:p w:rsidR="008C4E08" w:rsidRPr="00F87611" w:rsidRDefault="008C4E08" w:rsidP="00F8761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87611">
        <w:rPr>
          <w:sz w:val="28"/>
          <w:szCs w:val="28"/>
        </w:rPr>
        <w:t>Одним из примеров коацервации в природе является образование капель дождя из водяного пара в атмосфере. При этом пар конденсируется на частицах пыли, образуя капли воды, которые затем падают на землю.</w:t>
      </w:r>
    </w:p>
    <w:p w:rsidR="00BC64E9" w:rsidRDefault="00BC64E9" w:rsidP="00BC64E9">
      <w:pPr>
        <w:pStyle w:val="aa"/>
        <w:spacing w:before="120" w:line="360" w:lineRule="auto"/>
        <w:jc w:val="both"/>
        <w:rPr>
          <w:bCs/>
          <w:color w:val="000000"/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Реактивы: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BC64E9">
        <w:rPr>
          <w:color w:val="000000"/>
          <w:sz w:val="28"/>
          <w:lang w:val="ru-RU"/>
        </w:rPr>
        <w:t>5 % раствор желатин</w:t>
      </w:r>
      <w:r>
        <w:rPr>
          <w:color w:val="000000"/>
          <w:sz w:val="28"/>
          <w:lang w:val="ru-RU"/>
        </w:rPr>
        <w:t>ы</w:t>
      </w:r>
      <w:r w:rsidRPr="00BC64E9">
        <w:rPr>
          <w:color w:val="000000"/>
          <w:sz w:val="28"/>
          <w:lang w:val="ru-RU"/>
        </w:rPr>
        <w:t xml:space="preserve"> </w:t>
      </w:r>
      <w:r>
        <w:rPr>
          <w:bCs/>
          <w:color w:val="000000"/>
          <w:sz w:val="28"/>
          <w:szCs w:val="28"/>
          <w:lang w:val="ru-RU"/>
        </w:rPr>
        <w:t>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</w:t>
      </w:r>
      <w:r w:rsidRPr="00BC64E9">
        <w:rPr>
          <w:color w:val="000000"/>
          <w:sz w:val="28"/>
          <w:lang w:val="ru-RU"/>
        </w:rPr>
        <w:t>5 % раствор картофельного крахмала</w:t>
      </w:r>
      <w:r>
        <w:rPr>
          <w:color w:val="000000"/>
          <w:sz w:val="28"/>
          <w:lang w:val="ru-RU"/>
        </w:rPr>
        <w:t xml:space="preserve"> (</w:t>
      </w:r>
      <w:proofErr w:type="spellStart"/>
      <w:r>
        <w:rPr>
          <w:color w:val="000000"/>
          <w:sz w:val="28"/>
          <w:lang w:val="ru-RU"/>
        </w:rPr>
        <w:t>водн</w:t>
      </w:r>
      <w:proofErr w:type="spellEnd"/>
      <w:r>
        <w:rPr>
          <w:color w:val="000000"/>
          <w:sz w:val="28"/>
          <w:lang w:val="ru-RU"/>
        </w:rPr>
        <w:t>)</w:t>
      </w:r>
      <w:r>
        <w:rPr>
          <w:bCs/>
          <w:color w:val="000000"/>
          <w:sz w:val="28"/>
          <w:szCs w:val="28"/>
          <w:lang w:val="ru-RU"/>
        </w:rPr>
        <w:t xml:space="preserve">, вода </w:t>
      </w:r>
      <w:proofErr w:type="spellStart"/>
      <w:r>
        <w:rPr>
          <w:bCs/>
          <w:color w:val="000000"/>
          <w:sz w:val="28"/>
          <w:szCs w:val="28"/>
          <w:lang w:val="ru-RU"/>
        </w:rPr>
        <w:t>дист</w:t>
      </w:r>
      <w:proofErr w:type="spellEnd"/>
      <w:r>
        <w:rPr>
          <w:bCs/>
          <w:color w:val="000000"/>
          <w:sz w:val="28"/>
          <w:szCs w:val="28"/>
          <w:lang w:val="ru-RU"/>
        </w:rPr>
        <w:t>.</w:t>
      </w:r>
    </w:p>
    <w:p w:rsidR="00BC64E9" w:rsidRPr="00EA39D5" w:rsidRDefault="00BC64E9" w:rsidP="00BC64E9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5341E">
        <w:rPr>
          <w:sz w:val="28"/>
          <w:szCs w:val="28"/>
          <w:lang w:val="ru-RU"/>
        </w:rPr>
        <w:t xml:space="preserve">Пробирки, </w:t>
      </w:r>
      <w:r>
        <w:rPr>
          <w:sz w:val="28"/>
          <w:szCs w:val="28"/>
          <w:lang w:val="ru-RU"/>
        </w:rPr>
        <w:t>пипетки.</w:t>
      </w:r>
    </w:p>
    <w:p w:rsidR="00BC64E9" w:rsidRPr="00F65989" w:rsidRDefault="00BC64E9" w:rsidP="00BC64E9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EC07F3" w:rsidRPr="00DB0926" w:rsidRDefault="00DB0926" w:rsidP="00F75774">
      <w:pPr>
        <w:pStyle w:val="a3"/>
        <w:spacing w:before="0" w:beforeAutospacing="0" w:after="0" w:afterAutospacing="0" w:line="360" w:lineRule="auto"/>
        <w:rPr>
          <w:color w:val="000000"/>
          <w:sz w:val="28"/>
        </w:rPr>
      </w:pPr>
      <w:r w:rsidRPr="00DB0926">
        <w:rPr>
          <w:b/>
          <w:bCs/>
          <w:color w:val="000000"/>
          <w:sz w:val="28"/>
        </w:rPr>
        <w:t>Ход работы</w:t>
      </w:r>
    </w:p>
    <w:p w:rsidR="00EC07F3" w:rsidRPr="00F75774" w:rsidRDefault="00EC07F3" w:rsidP="00F75774">
      <w:pPr>
        <w:pStyle w:val="a3"/>
        <w:spacing w:before="0" w:beforeAutospacing="0" w:after="0" w:afterAutospacing="0" w:line="360" w:lineRule="auto"/>
        <w:rPr>
          <w:color w:val="000000"/>
          <w:sz w:val="28"/>
        </w:rPr>
      </w:pPr>
      <w:r w:rsidRPr="00F75774">
        <w:rPr>
          <w:color w:val="000000"/>
          <w:sz w:val="28"/>
        </w:rPr>
        <w:t>Смешивают 10 мл 5 % раствора желатина с 5 % раствором картофельного крахмала. Предварительно пробирки с раствором нагреть на водяной бане при температуре (35—40°С) а наблюдать за изменением в течение 20—30 мин.</w:t>
      </w:r>
    </w:p>
    <w:p w:rsidR="002773F5" w:rsidRPr="00F75774" w:rsidRDefault="002773F5" w:rsidP="00F7577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F75774">
        <w:rPr>
          <w:b/>
          <w:bCs/>
          <w:color w:val="000000"/>
          <w:sz w:val="28"/>
        </w:rPr>
        <w:t>1.4. Осаждение белков нагреванием.</w:t>
      </w:r>
    </w:p>
    <w:p w:rsidR="00904339" w:rsidRPr="00F75774" w:rsidRDefault="00904339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sz w:val="28"/>
        </w:rPr>
      </w:pPr>
      <w:r w:rsidRPr="00F75774">
        <w:rPr>
          <w:sz w:val="28"/>
        </w:rPr>
        <w:t>Белок, находящийся в растворе, способен при определенных условиях выпадать в осадок. Это его свойство используется для обнаружения белка в исследуемом материале и для выделения его в чистом виде. Методы осаждения можно разделить на обратимые (</w:t>
      </w:r>
      <w:proofErr w:type="spellStart"/>
      <w:r w:rsidRPr="00F75774">
        <w:rPr>
          <w:sz w:val="28"/>
        </w:rPr>
        <w:t>высаливание</w:t>
      </w:r>
      <w:proofErr w:type="spellEnd"/>
      <w:r w:rsidRPr="00F75774">
        <w:rPr>
          <w:sz w:val="28"/>
        </w:rPr>
        <w:t xml:space="preserve"> нейтральными </w:t>
      </w:r>
      <w:r w:rsidRPr="00F75774">
        <w:rPr>
          <w:sz w:val="28"/>
        </w:rPr>
        <w:lastRenderedPageBreak/>
        <w:t xml:space="preserve">солями, действие спиртов) и необратимые, которые приводят к разрушению </w:t>
      </w:r>
      <w:proofErr w:type="spellStart"/>
      <w:r w:rsidRPr="00F75774">
        <w:rPr>
          <w:sz w:val="28"/>
        </w:rPr>
        <w:t>нативной</w:t>
      </w:r>
      <w:proofErr w:type="spellEnd"/>
      <w:r w:rsidRPr="00F75774">
        <w:rPr>
          <w:sz w:val="28"/>
        </w:rPr>
        <w:t xml:space="preserve"> </w:t>
      </w:r>
      <w:proofErr w:type="spellStart"/>
      <w:r w:rsidRPr="00F75774">
        <w:rPr>
          <w:sz w:val="28"/>
        </w:rPr>
        <w:t>конформации</w:t>
      </w:r>
      <w:proofErr w:type="spellEnd"/>
      <w:r w:rsidRPr="00F75774">
        <w:rPr>
          <w:sz w:val="28"/>
        </w:rPr>
        <w:t xml:space="preserve"> белка, т. е. денатурации. 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</w:rPr>
        <w:t>Устойчивость белка в растворе к нагреванию зависит от наличия заряда (положительного в сильнокислой среде и отрицательного - в щелочной среде). Полное и быстрое осаждение белков происходит в изоэлектрической точке, которая для большинства белков соответствует слабокислой среде (</w:t>
      </w:r>
      <w:proofErr w:type="spellStart"/>
      <w:r w:rsidRPr="00F75774">
        <w:rPr>
          <w:color w:val="000000"/>
          <w:sz w:val="28"/>
        </w:rPr>
        <w:t>рН</w:t>
      </w:r>
      <w:proofErr w:type="spellEnd"/>
      <w:r w:rsidRPr="00F75774">
        <w:rPr>
          <w:color w:val="000000"/>
          <w:sz w:val="28"/>
        </w:rPr>
        <w:t xml:space="preserve"> около 5,5).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i/>
          <w:iCs/>
          <w:color w:val="000000"/>
          <w:sz w:val="28"/>
        </w:rPr>
        <w:t>Принцип метода.</w:t>
      </w:r>
      <w:r w:rsidRPr="00F75774">
        <w:rPr>
          <w:color w:val="000000"/>
          <w:sz w:val="28"/>
        </w:rPr>
        <w:t> При нагревании растворов белка вначале отмечается увеличение опалесценции и появление мути (коагуляции). При дальнейшем повышении температуры - появление хлопьевидного осадка белка (седиментация). При кипячении происходит необратимое изменение природных свойств белка (денатурация).</w:t>
      </w:r>
    </w:p>
    <w:p w:rsidR="00DB0926" w:rsidRPr="00DB0926" w:rsidRDefault="00DB0926" w:rsidP="00DB0926">
      <w:pPr>
        <w:pStyle w:val="aa"/>
        <w:spacing w:before="120" w:line="360" w:lineRule="auto"/>
        <w:jc w:val="both"/>
        <w:rPr>
          <w:bCs/>
          <w:color w:val="000000"/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Реактивы: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lang w:val="ru-RU"/>
        </w:rPr>
        <w:t>1</w:t>
      </w:r>
      <w:r w:rsidRPr="00BC64E9">
        <w:rPr>
          <w:color w:val="000000"/>
          <w:sz w:val="28"/>
          <w:lang w:val="ru-RU"/>
        </w:rPr>
        <w:t xml:space="preserve"> % раствор </w:t>
      </w:r>
      <w:r>
        <w:rPr>
          <w:color w:val="000000"/>
          <w:sz w:val="28"/>
          <w:lang w:val="ru-RU"/>
        </w:rPr>
        <w:t>яичного белка</w:t>
      </w:r>
      <w:r w:rsidRPr="00BC64E9">
        <w:rPr>
          <w:color w:val="000000"/>
          <w:sz w:val="28"/>
          <w:lang w:val="ru-RU"/>
        </w:rPr>
        <w:t xml:space="preserve"> </w:t>
      </w:r>
      <w:r>
        <w:rPr>
          <w:bCs/>
          <w:color w:val="000000"/>
          <w:sz w:val="28"/>
          <w:szCs w:val="28"/>
          <w:lang w:val="ru-RU"/>
        </w:rPr>
        <w:t>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</w:t>
      </w:r>
      <w:r>
        <w:rPr>
          <w:color w:val="000000"/>
          <w:sz w:val="28"/>
          <w:lang w:val="ru-RU"/>
        </w:rPr>
        <w:t>1</w:t>
      </w:r>
      <w:r w:rsidRPr="00BC64E9">
        <w:rPr>
          <w:color w:val="000000"/>
          <w:sz w:val="28"/>
          <w:lang w:val="ru-RU"/>
        </w:rPr>
        <w:t xml:space="preserve"> % раствор </w:t>
      </w:r>
      <w:r>
        <w:rPr>
          <w:color w:val="000000"/>
          <w:sz w:val="28"/>
          <w:lang w:val="ru-RU"/>
        </w:rPr>
        <w:t>уксусной кислоты (</w:t>
      </w:r>
      <w:proofErr w:type="spellStart"/>
      <w:r>
        <w:rPr>
          <w:color w:val="000000"/>
          <w:sz w:val="28"/>
          <w:lang w:val="ru-RU"/>
        </w:rPr>
        <w:t>водн</w:t>
      </w:r>
      <w:proofErr w:type="spellEnd"/>
      <w:r>
        <w:rPr>
          <w:color w:val="000000"/>
          <w:sz w:val="28"/>
          <w:lang w:val="ru-RU"/>
        </w:rPr>
        <w:t>)</w:t>
      </w:r>
      <w:r>
        <w:rPr>
          <w:bCs/>
          <w:color w:val="000000"/>
          <w:sz w:val="28"/>
          <w:szCs w:val="28"/>
          <w:lang w:val="ru-RU"/>
        </w:rPr>
        <w:t xml:space="preserve">, вода </w:t>
      </w:r>
      <w:proofErr w:type="spellStart"/>
      <w:r>
        <w:rPr>
          <w:bCs/>
          <w:color w:val="000000"/>
          <w:sz w:val="28"/>
          <w:szCs w:val="28"/>
          <w:lang w:val="ru-RU"/>
        </w:rPr>
        <w:t>дист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., 10% </w:t>
      </w:r>
      <w:proofErr w:type="spellStart"/>
      <w:r>
        <w:rPr>
          <w:bCs/>
          <w:color w:val="000000"/>
          <w:sz w:val="28"/>
          <w:szCs w:val="28"/>
          <w:lang w:val="ru-RU"/>
        </w:rPr>
        <w:t>р-р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NaOH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</w:t>
      </w:r>
      <w:proofErr w:type="spellStart"/>
      <w:r>
        <w:rPr>
          <w:bCs/>
          <w:color w:val="000000"/>
          <w:sz w:val="28"/>
          <w:szCs w:val="28"/>
        </w:rPr>
        <w:t>NaCl</w:t>
      </w:r>
      <w:proofErr w:type="spellEnd"/>
    </w:p>
    <w:p w:rsidR="00DB0926" w:rsidRPr="00EA39D5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5341E">
        <w:rPr>
          <w:sz w:val="28"/>
          <w:szCs w:val="28"/>
          <w:lang w:val="ru-RU"/>
        </w:rPr>
        <w:t xml:space="preserve">Пробирки, </w:t>
      </w:r>
      <w:r>
        <w:rPr>
          <w:sz w:val="28"/>
          <w:szCs w:val="28"/>
          <w:lang w:val="ru-RU"/>
        </w:rPr>
        <w:t>пипетки.</w:t>
      </w:r>
    </w:p>
    <w:p w:rsidR="00DB0926" w:rsidRPr="00F65989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b/>
          <w:bCs/>
          <w:color w:val="000000"/>
          <w:sz w:val="28"/>
        </w:rPr>
        <w:t>Ход работы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</w:rPr>
        <w:t>В 5 пробирок наливают по 0,5 мл раствора яичного белка (ИЭТ=4,8).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  <w:u w:val="single"/>
        </w:rPr>
        <w:t>В первой</w:t>
      </w:r>
      <w:r w:rsidRPr="00F75774">
        <w:rPr>
          <w:color w:val="000000"/>
          <w:sz w:val="28"/>
        </w:rPr>
        <w:t> пробирке нейтральный раствор белка нагревают до кипения. Отмечают появление мути, связанное с разрушением водной оболочки вокруг молекул белка и укрупнению его частиц; мицеллы белка несут заряд и удерживаются во взвешенном состоянии.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  <w:u w:val="single"/>
        </w:rPr>
        <w:t>Во вторую</w:t>
      </w:r>
      <w:r w:rsidRPr="00F75774">
        <w:rPr>
          <w:color w:val="000000"/>
          <w:sz w:val="28"/>
        </w:rPr>
        <w:t> пробирку прибавляют 3 капли 1% раствора уксусной кислоты, создавая слабокислую среду. Раствор белка нагревают до кипения и частицы белка при этом теряют заряд и приближаются к изоэлектрическому состоянию.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  <w:u w:val="single"/>
        </w:rPr>
        <w:t>В третью</w:t>
      </w:r>
      <w:r w:rsidRPr="00F75774">
        <w:rPr>
          <w:color w:val="000000"/>
          <w:sz w:val="28"/>
        </w:rPr>
        <w:t> пробирку добавляют 15 капель 1% раствора уксусной кислоты и нагревают раствор до кипения.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  <w:u w:val="single"/>
        </w:rPr>
        <w:lastRenderedPageBreak/>
        <w:t>В четвертую</w:t>
      </w:r>
      <w:r w:rsidRPr="00F75774">
        <w:rPr>
          <w:color w:val="000000"/>
          <w:sz w:val="28"/>
        </w:rPr>
        <w:t> пробирку наливают 15 капель 1% раствора уксусной кислоты для получения сильнокислой реакции, 2 капли насыщенного раствора хлористого натрия и нагревают. Выпадает хлопьевидный осадок белка, так как частицы белка теряют заряд вследствие взаимодействия белка с разноименно заряженными ионами хлористого натрия.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  <w:u w:val="single"/>
        </w:rPr>
        <w:t>В пятую</w:t>
      </w:r>
      <w:r w:rsidRPr="00F75774">
        <w:rPr>
          <w:color w:val="000000"/>
          <w:sz w:val="28"/>
        </w:rPr>
        <w:t xml:space="preserve"> пробирку добавляют 6 капель 10% раствора едкого натра, создавая щелочную среду, и нагревают. В каждой пробирке определяют </w:t>
      </w:r>
      <w:proofErr w:type="spellStart"/>
      <w:r w:rsidRPr="00F75774">
        <w:rPr>
          <w:color w:val="000000"/>
          <w:sz w:val="28"/>
        </w:rPr>
        <w:t>рН</w:t>
      </w:r>
      <w:proofErr w:type="spellEnd"/>
      <w:r w:rsidRPr="00F75774">
        <w:rPr>
          <w:color w:val="000000"/>
          <w:sz w:val="28"/>
        </w:rPr>
        <w:t xml:space="preserve"> среды с помощью индикатора. При кипячении жидкости осадок не образуется, поскольку в щелочной среде отрицательный заряд на частицах белка увеличивается.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</w:rPr>
        <w:t>Отмечают, в какой пробирке произошло осаждение белка, а в какой - нет.</w:t>
      </w:r>
    </w:p>
    <w:p w:rsidR="00DB0926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</w:rPr>
        <w:t xml:space="preserve">Делают выводы о влиянии </w:t>
      </w:r>
      <w:proofErr w:type="spellStart"/>
      <w:r w:rsidRPr="00F75774">
        <w:rPr>
          <w:color w:val="000000"/>
          <w:sz w:val="28"/>
        </w:rPr>
        <w:t>рН</w:t>
      </w:r>
      <w:proofErr w:type="spellEnd"/>
      <w:r w:rsidRPr="00F75774">
        <w:rPr>
          <w:color w:val="000000"/>
          <w:sz w:val="28"/>
        </w:rPr>
        <w:t xml:space="preserve"> среды на белковые макромолекулы и выпадение белка в осадок. Резу</w:t>
      </w:r>
      <w:r w:rsidR="00DB0926">
        <w:rPr>
          <w:color w:val="000000"/>
          <w:sz w:val="28"/>
        </w:rPr>
        <w:t>льтаты оформляют в виде таблицы</w:t>
      </w:r>
      <w:r w:rsidRPr="00F75774">
        <w:rPr>
          <w:color w:val="000000"/>
          <w:sz w:val="28"/>
        </w:rPr>
        <w:t>.</w:t>
      </w:r>
    </w:p>
    <w:p w:rsidR="00DB0926" w:rsidRDefault="00DB0926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 Таблица 1 – Наблюдаемые изменения 1% раствора яичного белка при введении различных соединений</w:t>
      </w:r>
    </w:p>
    <w:tbl>
      <w:tblPr>
        <w:tblStyle w:val="a7"/>
        <w:tblW w:w="0" w:type="auto"/>
        <w:tblLook w:val="04A0"/>
      </w:tblPr>
      <w:tblGrid>
        <w:gridCol w:w="624"/>
        <w:gridCol w:w="2158"/>
        <w:gridCol w:w="1914"/>
        <w:gridCol w:w="1914"/>
        <w:gridCol w:w="1915"/>
      </w:tblGrid>
      <w:tr w:rsidR="00DB0926" w:rsidTr="00DB0926">
        <w:trPr>
          <w:trHeight w:val="369"/>
        </w:trPr>
        <w:tc>
          <w:tcPr>
            <w:tcW w:w="624" w:type="dxa"/>
            <w:vMerge w:val="restart"/>
          </w:tcPr>
          <w:p w:rsidR="00DB0926" w:rsidRDefault="00DB0926" w:rsidP="00DB0926">
            <w:pPr>
              <w:pStyle w:val="a3"/>
              <w:spacing w:after="12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№</w:t>
            </w:r>
          </w:p>
        </w:tc>
        <w:tc>
          <w:tcPr>
            <w:tcW w:w="2158" w:type="dxa"/>
            <w:vMerge w:val="restart"/>
          </w:tcPr>
          <w:p w:rsidR="00DB0926" w:rsidRDefault="00DB0926" w:rsidP="00DB0926">
            <w:pPr>
              <w:pStyle w:val="a3"/>
              <w:spacing w:after="12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реагенты</w:t>
            </w:r>
          </w:p>
        </w:tc>
        <w:tc>
          <w:tcPr>
            <w:tcW w:w="3828" w:type="dxa"/>
            <w:gridSpan w:val="2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Наблюдения</w:t>
            </w:r>
          </w:p>
        </w:tc>
        <w:tc>
          <w:tcPr>
            <w:tcW w:w="1915" w:type="dxa"/>
            <w:vMerge w:val="restart"/>
          </w:tcPr>
          <w:p w:rsidR="00DB0926" w:rsidRDefault="00DB0926" w:rsidP="00DB0926">
            <w:pPr>
              <w:pStyle w:val="a3"/>
              <w:spacing w:after="12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причины, вызывающие изменения</w:t>
            </w:r>
          </w:p>
        </w:tc>
      </w:tr>
      <w:tr w:rsidR="00DB0926" w:rsidTr="00DB0926">
        <w:tc>
          <w:tcPr>
            <w:tcW w:w="624" w:type="dxa"/>
            <w:vMerge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2158" w:type="dxa"/>
            <w:vMerge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без нагревания смеси</w:t>
            </w:r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нагрев смеси</w:t>
            </w:r>
          </w:p>
        </w:tc>
        <w:tc>
          <w:tcPr>
            <w:tcW w:w="1915" w:type="dxa"/>
            <w:vMerge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  <w:tr w:rsidR="00DB0926" w:rsidTr="00DB0926">
        <w:tc>
          <w:tcPr>
            <w:tcW w:w="62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</w:t>
            </w:r>
          </w:p>
        </w:tc>
        <w:tc>
          <w:tcPr>
            <w:tcW w:w="2158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-</w:t>
            </w:r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5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  <w:tr w:rsidR="00DB0926" w:rsidTr="00DB0926">
        <w:tc>
          <w:tcPr>
            <w:tcW w:w="62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</w:t>
            </w:r>
          </w:p>
        </w:tc>
        <w:tc>
          <w:tcPr>
            <w:tcW w:w="2158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3 к </w:t>
            </w:r>
            <w:proofErr w:type="gramStart"/>
            <w:r>
              <w:rPr>
                <w:color w:val="000000"/>
                <w:sz w:val="28"/>
              </w:rPr>
              <w:t>-С</w:t>
            </w:r>
            <w:proofErr w:type="gramEnd"/>
            <w:r>
              <w:rPr>
                <w:color w:val="000000"/>
                <w:sz w:val="28"/>
              </w:rPr>
              <w:t>Н</w:t>
            </w:r>
            <w:r w:rsidRPr="00DB0926">
              <w:rPr>
                <w:color w:val="000000"/>
                <w:sz w:val="28"/>
                <w:vertAlign w:val="subscript"/>
              </w:rPr>
              <w:t>3</w:t>
            </w:r>
            <w:r>
              <w:rPr>
                <w:color w:val="000000"/>
                <w:sz w:val="28"/>
              </w:rPr>
              <w:t>СООН</w:t>
            </w:r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5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  <w:tr w:rsidR="00DB0926" w:rsidTr="00DB0926">
        <w:tc>
          <w:tcPr>
            <w:tcW w:w="62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3</w:t>
            </w:r>
          </w:p>
        </w:tc>
        <w:tc>
          <w:tcPr>
            <w:tcW w:w="2158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 xml:space="preserve">15 к </w:t>
            </w:r>
            <w:proofErr w:type="gramStart"/>
            <w:r>
              <w:rPr>
                <w:color w:val="000000"/>
                <w:sz w:val="28"/>
              </w:rPr>
              <w:t>-С</w:t>
            </w:r>
            <w:proofErr w:type="gramEnd"/>
            <w:r>
              <w:rPr>
                <w:color w:val="000000"/>
                <w:sz w:val="28"/>
              </w:rPr>
              <w:t>Н</w:t>
            </w:r>
            <w:r w:rsidRPr="00DB0926">
              <w:rPr>
                <w:color w:val="000000"/>
                <w:sz w:val="28"/>
                <w:vertAlign w:val="subscript"/>
              </w:rPr>
              <w:t>3</w:t>
            </w:r>
            <w:r>
              <w:rPr>
                <w:color w:val="000000"/>
                <w:sz w:val="28"/>
              </w:rPr>
              <w:t>СООН</w:t>
            </w:r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5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  <w:tr w:rsidR="00DB0926" w:rsidTr="00DB0926">
        <w:tc>
          <w:tcPr>
            <w:tcW w:w="62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4</w:t>
            </w:r>
          </w:p>
        </w:tc>
        <w:tc>
          <w:tcPr>
            <w:tcW w:w="2158" w:type="dxa"/>
          </w:tcPr>
          <w:p w:rsidR="00DB0926" w:rsidRP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  <w:lang w:val="en-US"/>
              </w:rPr>
            </w:pPr>
            <w:r>
              <w:rPr>
                <w:color w:val="000000"/>
                <w:sz w:val="28"/>
              </w:rPr>
              <w:t xml:space="preserve">15 к </w:t>
            </w:r>
            <w:proofErr w:type="gramStart"/>
            <w:r>
              <w:rPr>
                <w:color w:val="000000"/>
                <w:sz w:val="28"/>
              </w:rPr>
              <w:t>-С</w:t>
            </w:r>
            <w:proofErr w:type="gramEnd"/>
            <w:r>
              <w:rPr>
                <w:color w:val="000000"/>
                <w:sz w:val="28"/>
              </w:rPr>
              <w:t>Н</w:t>
            </w:r>
            <w:r w:rsidRPr="00DB0926">
              <w:rPr>
                <w:color w:val="000000"/>
                <w:sz w:val="28"/>
                <w:vertAlign w:val="subscript"/>
              </w:rPr>
              <w:t>3</w:t>
            </w:r>
            <w:r>
              <w:rPr>
                <w:color w:val="000000"/>
                <w:sz w:val="28"/>
              </w:rPr>
              <w:t>СООН</w:t>
            </w:r>
            <w:r>
              <w:rPr>
                <w:color w:val="000000"/>
                <w:sz w:val="28"/>
                <w:lang w:val="en-US"/>
              </w:rPr>
              <w:t>/</w:t>
            </w:r>
            <w:proofErr w:type="spellStart"/>
            <w:r>
              <w:rPr>
                <w:color w:val="000000"/>
                <w:sz w:val="28"/>
                <w:lang w:val="en-US"/>
              </w:rPr>
              <w:t>NaCl</w:t>
            </w:r>
            <w:proofErr w:type="spellEnd"/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5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  <w:tr w:rsidR="00DB0926" w:rsidTr="00DB0926">
        <w:tc>
          <w:tcPr>
            <w:tcW w:w="62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5</w:t>
            </w:r>
          </w:p>
        </w:tc>
        <w:tc>
          <w:tcPr>
            <w:tcW w:w="2158" w:type="dxa"/>
          </w:tcPr>
          <w:p w:rsidR="00DB0926" w:rsidRP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lang w:val="en-US"/>
              </w:rPr>
              <w:t>NaOH</w:t>
            </w:r>
            <w:proofErr w:type="spellEnd"/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4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1915" w:type="dxa"/>
          </w:tcPr>
          <w:p w:rsidR="00DB0926" w:rsidRDefault="00DB0926" w:rsidP="00DB0926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</w:tbl>
    <w:p w:rsidR="00DB0926" w:rsidRPr="00F75774" w:rsidRDefault="00DB0926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b/>
          <w:bCs/>
          <w:color w:val="000000"/>
          <w:sz w:val="28"/>
        </w:rPr>
        <w:t>1.5. .Осаждение белка органическими растворителями.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</w:rPr>
        <w:t>В органических растворителях, таких как спирт, ацетон и др., белки не растворяются и выпадают в осадок. Однако</w:t>
      </w:r>
      <w:proofErr w:type="gramStart"/>
      <w:r w:rsidRPr="00F75774">
        <w:rPr>
          <w:color w:val="000000"/>
          <w:sz w:val="28"/>
        </w:rPr>
        <w:t>,</w:t>
      </w:r>
      <w:proofErr w:type="gramEnd"/>
      <w:r w:rsidRPr="00F75774">
        <w:rPr>
          <w:color w:val="000000"/>
          <w:sz w:val="28"/>
        </w:rPr>
        <w:t xml:space="preserve"> кратковременное воздействии органических растворителей при низкой температуре от 0 до 10</w:t>
      </w:r>
      <w:r w:rsidRPr="00F75774">
        <w:rPr>
          <w:color w:val="000000"/>
          <w:sz w:val="28"/>
          <w:vertAlign w:val="superscript"/>
        </w:rPr>
        <w:t>0</w:t>
      </w:r>
      <w:r w:rsidRPr="00F75774">
        <w:rPr>
          <w:color w:val="000000"/>
          <w:sz w:val="28"/>
        </w:rPr>
        <w:t xml:space="preserve">С сохраняет </w:t>
      </w:r>
      <w:r w:rsidRPr="00F75774">
        <w:rPr>
          <w:color w:val="000000"/>
          <w:sz w:val="28"/>
        </w:rPr>
        <w:lastRenderedPageBreak/>
        <w:t xml:space="preserve">белок в </w:t>
      </w:r>
      <w:proofErr w:type="spellStart"/>
      <w:r w:rsidRPr="00F75774">
        <w:rPr>
          <w:color w:val="000000"/>
          <w:sz w:val="28"/>
        </w:rPr>
        <w:t>нативном</w:t>
      </w:r>
      <w:proofErr w:type="spellEnd"/>
      <w:r w:rsidRPr="00F75774">
        <w:rPr>
          <w:color w:val="000000"/>
          <w:sz w:val="28"/>
        </w:rPr>
        <w:t xml:space="preserve"> состоянии, что используется в фармацевтической практике для получения отдельных белковых препаратов, например гормона инсулина. При длительном воздействии органических растворителей наступает необратимая денатурация белка.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i/>
          <w:iCs/>
          <w:color w:val="000000"/>
          <w:sz w:val="28"/>
        </w:rPr>
        <w:t>Принцип метода.</w:t>
      </w:r>
      <w:r w:rsidRPr="00F75774">
        <w:rPr>
          <w:color w:val="000000"/>
          <w:sz w:val="28"/>
        </w:rPr>
        <w:t> Спирт, связывает воду, т.е. обезвоживает коллоидные частицы белка, вызывая дегидратацию мицелл белка, нарушение гидрофобных взаимодействий внутри белковой молекулы и вызывают ее денатурацию, что приводит к снижению растворимости и выпадению денатурированного белка в осадок.</w:t>
      </w:r>
    </w:p>
    <w:p w:rsidR="00DB0926" w:rsidRPr="00DB0926" w:rsidRDefault="00DB0926" w:rsidP="00DB0926">
      <w:pPr>
        <w:pStyle w:val="aa"/>
        <w:spacing w:before="120" w:line="360" w:lineRule="auto"/>
        <w:jc w:val="both"/>
        <w:rPr>
          <w:bCs/>
          <w:color w:val="000000"/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Реактивы: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lang w:val="ru-RU"/>
        </w:rPr>
        <w:t>1</w:t>
      </w:r>
      <w:r w:rsidRPr="00BC64E9">
        <w:rPr>
          <w:color w:val="000000"/>
          <w:sz w:val="28"/>
          <w:lang w:val="ru-RU"/>
        </w:rPr>
        <w:t xml:space="preserve"> % раствор </w:t>
      </w:r>
      <w:r>
        <w:rPr>
          <w:color w:val="000000"/>
          <w:sz w:val="28"/>
          <w:lang w:val="ru-RU"/>
        </w:rPr>
        <w:t>яичного белка</w:t>
      </w:r>
      <w:r w:rsidRPr="00BC64E9">
        <w:rPr>
          <w:color w:val="000000"/>
          <w:sz w:val="28"/>
          <w:lang w:val="ru-RU"/>
        </w:rPr>
        <w:t xml:space="preserve"> </w:t>
      </w:r>
      <w:r>
        <w:rPr>
          <w:bCs/>
          <w:color w:val="000000"/>
          <w:sz w:val="28"/>
          <w:szCs w:val="28"/>
          <w:lang w:val="ru-RU"/>
        </w:rPr>
        <w:t>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</w:t>
      </w:r>
      <w:r>
        <w:rPr>
          <w:color w:val="000000"/>
          <w:sz w:val="28"/>
          <w:lang w:val="ru-RU"/>
        </w:rPr>
        <w:t>этиловый спирт</w:t>
      </w:r>
      <w:r>
        <w:rPr>
          <w:bCs/>
          <w:color w:val="000000"/>
          <w:sz w:val="28"/>
          <w:szCs w:val="28"/>
          <w:lang w:val="ru-RU"/>
        </w:rPr>
        <w:t xml:space="preserve">, вода </w:t>
      </w:r>
      <w:proofErr w:type="spellStart"/>
      <w:r>
        <w:rPr>
          <w:bCs/>
          <w:color w:val="000000"/>
          <w:sz w:val="28"/>
          <w:szCs w:val="28"/>
          <w:lang w:val="ru-RU"/>
        </w:rPr>
        <w:t>дист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., 10% </w:t>
      </w:r>
      <w:proofErr w:type="spellStart"/>
      <w:r>
        <w:rPr>
          <w:bCs/>
          <w:color w:val="000000"/>
          <w:sz w:val="28"/>
          <w:szCs w:val="28"/>
          <w:lang w:val="ru-RU"/>
        </w:rPr>
        <w:t>р-р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NaOH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</w:t>
      </w:r>
      <w:proofErr w:type="spellStart"/>
      <w:r>
        <w:rPr>
          <w:bCs/>
          <w:color w:val="000000"/>
          <w:sz w:val="28"/>
          <w:szCs w:val="28"/>
        </w:rPr>
        <w:t>NaCl</w:t>
      </w:r>
      <w:proofErr w:type="spellEnd"/>
    </w:p>
    <w:p w:rsidR="00DB0926" w:rsidRPr="00EA39D5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5341E">
        <w:rPr>
          <w:sz w:val="28"/>
          <w:szCs w:val="28"/>
          <w:lang w:val="ru-RU"/>
        </w:rPr>
        <w:t xml:space="preserve">Пробирки, </w:t>
      </w:r>
      <w:r>
        <w:rPr>
          <w:sz w:val="28"/>
          <w:szCs w:val="28"/>
          <w:lang w:val="ru-RU"/>
        </w:rPr>
        <w:t>пипетки.</w:t>
      </w:r>
    </w:p>
    <w:p w:rsidR="00DB0926" w:rsidRPr="00F65989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2773F5" w:rsidRPr="00F75774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b/>
          <w:bCs/>
          <w:color w:val="000000"/>
          <w:sz w:val="28"/>
        </w:rPr>
        <w:t>Ход работы</w:t>
      </w:r>
    </w:p>
    <w:p w:rsidR="002773F5" w:rsidRDefault="002773F5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color w:val="000000"/>
          <w:sz w:val="28"/>
        </w:rPr>
        <w:t>К 5 каплям раствора белка прибавить 15-20 капель этилового спирта. Раствор мутнеет. Добавить 1 каплю насыщенного раствора хлористого натрия. При стоянии выпадает осадок белка. Результаты</w:t>
      </w:r>
      <w:r w:rsidR="00DB0926">
        <w:rPr>
          <w:color w:val="000000"/>
          <w:sz w:val="28"/>
        </w:rPr>
        <w:t xml:space="preserve"> опыта оформляют в виде таблицы</w:t>
      </w:r>
      <w:r w:rsidRPr="00F75774">
        <w:rPr>
          <w:color w:val="000000"/>
          <w:sz w:val="28"/>
        </w:rPr>
        <w:t>.</w:t>
      </w:r>
    </w:p>
    <w:p w:rsidR="00DB0926" w:rsidRPr="00BE4B9C" w:rsidRDefault="00DB0926" w:rsidP="00DB0926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Таблица 2 – Наблюдаемые изменения 1% раствора яичного белка при введении </w:t>
      </w:r>
      <w:r w:rsidR="00BE4B9C">
        <w:rPr>
          <w:color w:val="000000"/>
          <w:sz w:val="28"/>
        </w:rPr>
        <w:t xml:space="preserve">этилового спирта и </w:t>
      </w:r>
      <w:proofErr w:type="spellStart"/>
      <w:r w:rsidR="00BE4B9C">
        <w:rPr>
          <w:color w:val="000000"/>
          <w:sz w:val="28"/>
          <w:lang w:val="en-US"/>
        </w:rPr>
        <w:t>NaCl</w:t>
      </w:r>
      <w:proofErr w:type="spellEnd"/>
    </w:p>
    <w:tbl>
      <w:tblPr>
        <w:tblStyle w:val="a7"/>
        <w:tblW w:w="9747" w:type="dxa"/>
        <w:tblLook w:val="04A0"/>
      </w:tblPr>
      <w:tblGrid>
        <w:gridCol w:w="624"/>
        <w:gridCol w:w="1914"/>
        <w:gridCol w:w="2957"/>
        <w:gridCol w:w="4252"/>
      </w:tblGrid>
      <w:tr w:rsidR="00DB0926" w:rsidTr="00BE4B9C">
        <w:tc>
          <w:tcPr>
            <w:tcW w:w="624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№</w:t>
            </w:r>
          </w:p>
        </w:tc>
        <w:tc>
          <w:tcPr>
            <w:tcW w:w="1914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реагенты</w:t>
            </w:r>
          </w:p>
        </w:tc>
        <w:tc>
          <w:tcPr>
            <w:tcW w:w="2957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наблюдения</w:t>
            </w:r>
          </w:p>
        </w:tc>
        <w:tc>
          <w:tcPr>
            <w:tcW w:w="4252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причины, вызывающие изменения</w:t>
            </w:r>
          </w:p>
        </w:tc>
      </w:tr>
      <w:tr w:rsidR="00DB0926" w:rsidTr="00BE4B9C">
        <w:tc>
          <w:tcPr>
            <w:tcW w:w="624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</w:t>
            </w:r>
          </w:p>
        </w:tc>
        <w:tc>
          <w:tcPr>
            <w:tcW w:w="1914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С</w:t>
            </w:r>
            <w:r w:rsidRPr="00DB0926">
              <w:rPr>
                <w:color w:val="000000"/>
                <w:sz w:val="28"/>
                <w:vertAlign w:val="subscript"/>
              </w:rPr>
              <w:t>2</w:t>
            </w:r>
            <w:r>
              <w:rPr>
                <w:color w:val="000000"/>
                <w:sz w:val="28"/>
              </w:rPr>
              <w:t>Н</w:t>
            </w:r>
            <w:r w:rsidRPr="00DB0926">
              <w:rPr>
                <w:color w:val="000000"/>
                <w:sz w:val="28"/>
                <w:vertAlign w:val="subscript"/>
              </w:rPr>
              <w:t>5</w:t>
            </w:r>
            <w:r>
              <w:rPr>
                <w:color w:val="000000"/>
                <w:sz w:val="28"/>
              </w:rPr>
              <w:t>ОН</w:t>
            </w:r>
          </w:p>
        </w:tc>
        <w:tc>
          <w:tcPr>
            <w:tcW w:w="2957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4252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  <w:tr w:rsidR="00DB0926" w:rsidTr="00BE4B9C">
        <w:tc>
          <w:tcPr>
            <w:tcW w:w="624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</w:t>
            </w:r>
          </w:p>
        </w:tc>
        <w:tc>
          <w:tcPr>
            <w:tcW w:w="1914" w:type="dxa"/>
          </w:tcPr>
          <w:p w:rsidR="00DB0926" w:rsidRP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  <w:lang w:val="en-US"/>
              </w:rPr>
            </w:pPr>
            <w:r>
              <w:rPr>
                <w:color w:val="000000"/>
                <w:sz w:val="28"/>
              </w:rPr>
              <w:t>С</w:t>
            </w:r>
            <w:r w:rsidRPr="00DB0926">
              <w:rPr>
                <w:color w:val="000000"/>
                <w:sz w:val="28"/>
                <w:vertAlign w:val="subscript"/>
              </w:rPr>
              <w:t>2</w:t>
            </w:r>
            <w:r>
              <w:rPr>
                <w:color w:val="000000"/>
                <w:sz w:val="28"/>
              </w:rPr>
              <w:t>Н</w:t>
            </w:r>
            <w:r w:rsidRPr="00DB0926">
              <w:rPr>
                <w:color w:val="000000"/>
                <w:sz w:val="28"/>
                <w:vertAlign w:val="subscript"/>
              </w:rPr>
              <w:t>5</w:t>
            </w:r>
            <w:r>
              <w:rPr>
                <w:color w:val="000000"/>
                <w:sz w:val="28"/>
              </w:rPr>
              <w:t>ОН</w:t>
            </w:r>
            <w:r>
              <w:rPr>
                <w:color w:val="000000"/>
                <w:sz w:val="28"/>
                <w:lang w:val="en-US"/>
              </w:rPr>
              <w:t>/</w:t>
            </w:r>
            <w:proofErr w:type="spellStart"/>
            <w:r>
              <w:rPr>
                <w:color w:val="000000"/>
                <w:sz w:val="28"/>
                <w:lang w:val="en-US"/>
              </w:rPr>
              <w:t>NaCl</w:t>
            </w:r>
            <w:proofErr w:type="spellEnd"/>
          </w:p>
        </w:tc>
        <w:tc>
          <w:tcPr>
            <w:tcW w:w="2957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4252" w:type="dxa"/>
          </w:tcPr>
          <w:p w:rsidR="00DB0926" w:rsidRDefault="00DB0926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</w:tbl>
    <w:p w:rsidR="00904339" w:rsidRPr="00F75774" w:rsidRDefault="00904339" w:rsidP="00895060">
      <w:pPr>
        <w:pStyle w:val="Default"/>
        <w:spacing w:line="360" w:lineRule="auto"/>
        <w:jc w:val="both"/>
        <w:rPr>
          <w:b/>
          <w:sz w:val="28"/>
        </w:rPr>
      </w:pPr>
      <w:r w:rsidRPr="00F75774">
        <w:rPr>
          <w:b/>
          <w:bCs/>
          <w:sz w:val="28"/>
        </w:rPr>
        <w:t>1.6.</w:t>
      </w:r>
      <w:r w:rsidRPr="00F75774">
        <w:rPr>
          <w:b/>
          <w:iCs/>
          <w:sz w:val="28"/>
        </w:rPr>
        <w:t xml:space="preserve"> Осаждение белков концентрированным</w:t>
      </w:r>
      <w:r w:rsidRPr="00F75774">
        <w:rPr>
          <w:b/>
          <w:bCs/>
          <w:iCs/>
          <w:sz w:val="28"/>
        </w:rPr>
        <w:t xml:space="preserve">и </w:t>
      </w:r>
      <w:r w:rsidRPr="00F75774">
        <w:rPr>
          <w:b/>
          <w:iCs/>
          <w:sz w:val="28"/>
        </w:rPr>
        <w:t xml:space="preserve">минеральными кислотами </w:t>
      </w:r>
    </w:p>
    <w:p w:rsidR="00904339" w:rsidRPr="00F75774" w:rsidRDefault="00904339" w:rsidP="00895060">
      <w:pPr>
        <w:pStyle w:val="Default"/>
        <w:spacing w:line="360" w:lineRule="auto"/>
        <w:jc w:val="both"/>
        <w:rPr>
          <w:sz w:val="28"/>
        </w:rPr>
      </w:pPr>
      <w:r w:rsidRPr="00F75774">
        <w:rPr>
          <w:sz w:val="28"/>
        </w:rPr>
        <w:t>Многие белки денатурируют при сильном подкислении (</w:t>
      </w:r>
      <w:proofErr w:type="spellStart"/>
      <w:r w:rsidRPr="00F75774">
        <w:rPr>
          <w:sz w:val="28"/>
        </w:rPr>
        <w:t>pH</w:t>
      </w:r>
      <w:proofErr w:type="spellEnd"/>
      <w:r w:rsidRPr="00F75774">
        <w:rPr>
          <w:sz w:val="28"/>
        </w:rPr>
        <w:t xml:space="preserve"> 2–3). В этих условиях практически все </w:t>
      </w:r>
      <w:proofErr w:type="spellStart"/>
      <w:r w:rsidRPr="00F75774">
        <w:rPr>
          <w:sz w:val="28"/>
        </w:rPr>
        <w:t>диссоциирующие</w:t>
      </w:r>
      <w:proofErr w:type="spellEnd"/>
      <w:r w:rsidRPr="00F75774">
        <w:rPr>
          <w:sz w:val="28"/>
        </w:rPr>
        <w:t xml:space="preserve"> группы белка имеют одноименный заряд. Взаимное отталкивание одноименных зарядов вызывает разрыв слабых связей, в результате чего нарушается </w:t>
      </w:r>
      <w:proofErr w:type="spellStart"/>
      <w:r w:rsidRPr="00F75774">
        <w:rPr>
          <w:sz w:val="28"/>
        </w:rPr>
        <w:t>нативная</w:t>
      </w:r>
      <w:proofErr w:type="spellEnd"/>
      <w:r w:rsidRPr="00F75774">
        <w:rPr>
          <w:sz w:val="28"/>
        </w:rPr>
        <w:t xml:space="preserve"> </w:t>
      </w:r>
      <w:proofErr w:type="spellStart"/>
      <w:r w:rsidRPr="00F75774">
        <w:rPr>
          <w:sz w:val="28"/>
        </w:rPr>
        <w:t>конформация</w:t>
      </w:r>
      <w:proofErr w:type="spellEnd"/>
      <w:r w:rsidRPr="00F75774">
        <w:rPr>
          <w:sz w:val="28"/>
        </w:rPr>
        <w:t xml:space="preserve">. </w:t>
      </w:r>
      <w:r w:rsidRPr="00F75774">
        <w:rPr>
          <w:sz w:val="28"/>
        </w:rPr>
        <w:lastRenderedPageBreak/>
        <w:t xml:space="preserve">Минеральные кислоты вызывают дегидратацию белковых молекул, а также способны к образованию комплексных солей. </w:t>
      </w:r>
    </w:p>
    <w:p w:rsidR="00904339" w:rsidRPr="00F75774" w:rsidRDefault="00904339" w:rsidP="00895060">
      <w:pPr>
        <w:pStyle w:val="Default"/>
        <w:spacing w:line="360" w:lineRule="auto"/>
        <w:jc w:val="both"/>
        <w:rPr>
          <w:sz w:val="28"/>
        </w:rPr>
      </w:pPr>
      <w:r w:rsidRPr="00F75774">
        <w:rPr>
          <w:sz w:val="28"/>
        </w:rPr>
        <w:t xml:space="preserve">Однако необходимо учитывать, что некоторые белки достаточно устойчивы в </w:t>
      </w:r>
      <w:proofErr w:type="gramStart"/>
      <w:r w:rsidRPr="00F75774">
        <w:rPr>
          <w:sz w:val="28"/>
        </w:rPr>
        <w:t>сильно кислой</w:t>
      </w:r>
      <w:proofErr w:type="gramEnd"/>
      <w:r w:rsidRPr="00F75774">
        <w:rPr>
          <w:sz w:val="28"/>
        </w:rPr>
        <w:t xml:space="preserve"> среде. Например, при </w:t>
      </w:r>
      <w:proofErr w:type="spellStart"/>
      <w:r w:rsidRPr="00F75774">
        <w:rPr>
          <w:sz w:val="28"/>
        </w:rPr>
        <w:t>pH</w:t>
      </w:r>
      <w:proofErr w:type="spellEnd"/>
      <w:r w:rsidRPr="00F75774">
        <w:rPr>
          <w:sz w:val="28"/>
        </w:rPr>
        <w:t xml:space="preserve"> 2 стабильны гистоны, протамины, лизоцим, а у пепсина при </w:t>
      </w:r>
      <w:proofErr w:type="spellStart"/>
      <w:r w:rsidRPr="00F75774">
        <w:rPr>
          <w:sz w:val="28"/>
        </w:rPr>
        <w:t>pH</w:t>
      </w:r>
      <w:proofErr w:type="spellEnd"/>
      <w:r w:rsidRPr="00F75774">
        <w:rPr>
          <w:sz w:val="28"/>
        </w:rPr>
        <w:t xml:space="preserve"> 1,5–2,2 активность максимальна. </w:t>
      </w:r>
    </w:p>
    <w:p w:rsidR="00DB0926" w:rsidRPr="00DB0926" w:rsidRDefault="00DB0926" w:rsidP="00DB0926">
      <w:pPr>
        <w:pStyle w:val="aa"/>
        <w:spacing w:before="120" w:line="360" w:lineRule="auto"/>
        <w:jc w:val="both"/>
        <w:rPr>
          <w:bCs/>
          <w:color w:val="000000"/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Реактивы: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lang w:val="ru-RU"/>
        </w:rPr>
        <w:t>1</w:t>
      </w:r>
      <w:r w:rsidRPr="00BC64E9">
        <w:rPr>
          <w:color w:val="000000"/>
          <w:sz w:val="28"/>
          <w:lang w:val="ru-RU"/>
        </w:rPr>
        <w:t xml:space="preserve"> % раствор </w:t>
      </w:r>
      <w:r>
        <w:rPr>
          <w:color w:val="000000"/>
          <w:sz w:val="28"/>
          <w:lang w:val="ru-RU"/>
        </w:rPr>
        <w:t>яичного белка</w:t>
      </w:r>
      <w:r w:rsidRPr="00BC64E9">
        <w:rPr>
          <w:color w:val="000000"/>
          <w:sz w:val="28"/>
          <w:lang w:val="ru-RU"/>
        </w:rPr>
        <w:t xml:space="preserve"> </w:t>
      </w:r>
      <w:r>
        <w:rPr>
          <w:bCs/>
          <w:color w:val="000000"/>
          <w:sz w:val="28"/>
          <w:szCs w:val="28"/>
          <w:lang w:val="ru-RU"/>
        </w:rPr>
        <w:t>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</w:t>
      </w:r>
      <w:r>
        <w:rPr>
          <w:color w:val="000000"/>
          <w:sz w:val="28"/>
          <w:lang w:val="ru-RU"/>
        </w:rPr>
        <w:t>азотная кислота (</w:t>
      </w:r>
      <w:proofErr w:type="spellStart"/>
      <w:r>
        <w:rPr>
          <w:color w:val="000000"/>
          <w:sz w:val="28"/>
          <w:lang w:val="ru-RU"/>
        </w:rPr>
        <w:t>конц</w:t>
      </w:r>
      <w:proofErr w:type="spellEnd"/>
      <w:r>
        <w:rPr>
          <w:color w:val="000000"/>
          <w:sz w:val="28"/>
          <w:lang w:val="ru-RU"/>
        </w:rPr>
        <w:t>)</w:t>
      </w:r>
      <w:r>
        <w:rPr>
          <w:bCs/>
          <w:color w:val="000000"/>
          <w:sz w:val="28"/>
          <w:szCs w:val="28"/>
          <w:lang w:val="ru-RU"/>
        </w:rPr>
        <w:t>,</w:t>
      </w:r>
      <w:r w:rsidR="00BE4B9C">
        <w:rPr>
          <w:bCs/>
          <w:color w:val="000000"/>
          <w:sz w:val="28"/>
          <w:szCs w:val="28"/>
          <w:lang w:val="ru-RU"/>
        </w:rPr>
        <w:t xml:space="preserve"> серная кислота (</w:t>
      </w:r>
      <w:proofErr w:type="spellStart"/>
      <w:r w:rsidR="00BE4B9C">
        <w:rPr>
          <w:bCs/>
          <w:color w:val="000000"/>
          <w:sz w:val="28"/>
          <w:szCs w:val="28"/>
          <w:lang w:val="ru-RU"/>
        </w:rPr>
        <w:t>конц</w:t>
      </w:r>
      <w:proofErr w:type="spellEnd"/>
      <w:r w:rsidR="00BE4B9C">
        <w:rPr>
          <w:bCs/>
          <w:color w:val="000000"/>
          <w:sz w:val="28"/>
          <w:szCs w:val="28"/>
          <w:lang w:val="ru-RU"/>
        </w:rPr>
        <w:t>), соляная кислот</w:t>
      </w:r>
      <w:proofErr w:type="gramStart"/>
      <w:r w:rsidR="00BE4B9C">
        <w:rPr>
          <w:bCs/>
          <w:color w:val="000000"/>
          <w:sz w:val="28"/>
          <w:szCs w:val="28"/>
          <w:lang w:val="ru-RU"/>
        </w:rPr>
        <w:t>а(</w:t>
      </w:r>
      <w:proofErr w:type="spellStart"/>
      <w:proofErr w:type="gramEnd"/>
      <w:r w:rsidR="00BE4B9C">
        <w:rPr>
          <w:bCs/>
          <w:color w:val="000000"/>
          <w:sz w:val="28"/>
          <w:szCs w:val="28"/>
          <w:lang w:val="ru-RU"/>
        </w:rPr>
        <w:t>конц</w:t>
      </w:r>
      <w:proofErr w:type="spellEnd"/>
      <w:r w:rsidR="00BE4B9C">
        <w:rPr>
          <w:bCs/>
          <w:color w:val="000000"/>
          <w:sz w:val="28"/>
          <w:szCs w:val="28"/>
          <w:lang w:val="ru-RU"/>
        </w:rPr>
        <w:t>),</w:t>
      </w:r>
      <w:r>
        <w:rPr>
          <w:bCs/>
          <w:color w:val="000000"/>
          <w:sz w:val="28"/>
          <w:szCs w:val="28"/>
          <w:lang w:val="ru-RU"/>
        </w:rPr>
        <w:t xml:space="preserve"> вода </w:t>
      </w:r>
      <w:proofErr w:type="spellStart"/>
      <w:r>
        <w:rPr>
          <w:bCs/>
          <w:color w:val="000000"/>
          <w:sz w:val="28"/>
          <w:szCs w:val="28"/>
          <w:lang w:val="ru-RU"/>
        </w:rPr>
        <w:t>дист</w:t>
      </w:r>
      <w:proofErr w:type="spellEnd"/>
      <w:r>
        <w:rPr>
          <w:bCs/>
          <w:color w:val="000000"/>
          <w:sz w:val="28"/>
          <w:szCs w:val="28"/>
          <w:lang w:val="ru-RU"/>
        </w:rPr>
        <w:t>.</w:t>
      </w:r>
    </w:p>
    <w:p w:rsidR="00DB0926" w:rsidRPr="00EA39D5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5341E">
        <w:rPr>
          <w:sz w:val="28"/>
          <w:szCs w:val="28"/>
          <w:lang w:val="ru-RU"/>
        </w:rPr>
        <w:t xml:space="preserve">Пробирки, </w:t>
      </w:r>
      <w:r>
        <w:rPr>
          <w:sz w:val="28"/>
          <w:szCs w:val="28"/>
          <w:lang w:val="ru-RU"/>
        </w:rPr>
        <w:t>пипетки.</w:t>
      </w:r>
    </w:p>
    <w:p w:rsidR="00DB0926" w:rsidRPr="00F65989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BE4B9C" w:rsidRDefault="00904339" w:rsidP="00BE4B9C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 w:rsidRPr="00F75774">
        <w:rPr>
          <w:b/>
          <w:bCs/>
          <w:sz w:val="28"/>
        </w:rPr>
        <w:t xml:space="preserve">Ход работы: </w:t>
      </w:r>
      <w:r w:rsidRPr="00F75774">
        <w:rPr>
          <w:sz w:val="28"/>
        </w:rPr>
        <w:t xml:space="preserve">В три сухие пробирки наливают по 1 мл концентрированных азотной, серной, соляной кислот. Затем, наклонив каждую пробирку, осторожно по стенке пробирки прикапывают по 0,5 мл раствора белка. На границе раздела двух жидкостей образуется осадок в виде кольца. Содержимое пробирок перемешивают, в пробирках с соляной и серной кислотами осадки растворяются, в пробирке с азотной кислотой осадок не исчезает. </w:t>
      </w:r>
      <w:r w:rsidR="00BE4B9C" w:rsidRPr="00F75774">
        <w:rPr>
          <w:color w:val="000000"/>
          <w:sz w:val="28"/>
        </w:rPr>
        <w:t>Результаты</w:t>
      </w:r>
      <w:r w:rsidR="00BE4B9C">
        <w:rPr>
          <w:color w:val="000000"/>
          <w:sz w:val="28"/>
        </w:rPr>
        <w:t xml:space="preserve"> опыта оформляют в виде таблицы</w:t>
      </w:r>
      <w:r w:rsidR="00BE4B9C" w:rsidRPr="00F75774">
        <w:rPr>
          <w:color w:val="000000"/>
          <w:sz w:val="28"/>
        </w:rPr>
        <w:t>.</w:t>
      </w:r>
    </w:p>
    <w:p w:rsidR="00BE4B9C" w:rsidRDefault="00BE4B9C" w:rsidP="00BE4B9C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>Таблица 3 – Наблюдаемые изменения 1% раствора яичного белка при введении неорганических кислот</w:t>
      </w:r>
    </w:p>
    <w:tbl>
      <w:tblPr>
        <w:tblStyle w:val="a7"/>
        <w:tblW w:w="9278" w:type="dxa"/>
        <w:tblLook w:val="04A0"/>
      </w:tblPr>
      <w:tblGrid>
        <w:gridCol w:w="624"/>
        <w:gridCol w:w="1445"/>
        <w:gridCol w:w="3426"/>
        <w:gridCol w:w="3783"/>
      </w:tblGrid>
      <w:tr w:rsidR="00BE4B9C" w:rsidTr="00BE4B9C">
        <w:tc>
          <w:tcPr>
            <w:tcW w:w="624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№</w:t>
            </w:r>
          </w:p>
        </w:tc>
        <w:tc>
          <w:tcPr>
            <w:tcW w:w="1445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реагенты</w:t>
            </w:r>
          </w:p>
        </w:tc>
        <w:tc>
          <w:tcPr>
            <w:tcW w:w="3426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наблюдения</w:t>
            </w:r>
          </w:p>
        </w:tc>
        <w:tc>
          <w:tcPr>
            <w:tcW w:w="3783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причины, вызывающие изменения</w:t>
            </w:r>
          </w:p>
        </w:tc>
      </w:tr>
      <w:tr w:rsidR="00BE4B9C" w:rsidTr="00BE4B9C">
        <w:tc>
          <w:tcPr>
            <w:tcW w:w="624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1</w:t>
            </w:r>
          </w:p>
        </w:tc>
        <w:tc>
          <w:tcPr>
            <w:tcW w:w="1445" w:type="dxa"/>
          </w:tcPr>
          <w:p w:rsidR="00BE4B9C" w:rsidRP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  <w:lang w:val="en-US"/>
              </w:rPr>
            </w:pPr>
            <w:proofErr w:type="spellStart"/>
            <w:r>
              <w:rPr>
                <w:color w:val="000000"/>
                <w:sz w:val="28"/>
                <w:lang w:val="en-US"/>
              </w:rPr>
              <w:t>HCl</w:t>
            </w:r>
            <w:proofErr w:type="spellEnd"/>
          </w:p>
        </w:tc>
        <w:tc>
          <w:tcPr>
            <w:tcW w:w="3426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3783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  <w:tr w:rsidR="00BE4B9C" w:rsidTr="00BE4B9C">
        <w:tc>
          <w:tcPr>
            <w:tcW w:w="624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2</w:t>
            </w:r>
          </w:p>
        </w:tc>
        <w:tc>
          <w:tcPr>
            <w:tcW w:w="1445" w:type="dxa"/>
          </w:tcPr>
          <w:p w:rsidR="00BE4B9C" w:rsidRPr="00DB0926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  <w:lang w:val="en-US"/>
              </w:rPr>
            </w:pPr>
            <w:r>
              <w:rPr>
                <w:color w:val="000000"/>
                <w:sz w:val="28"/>
                <w:lang w:val="en-US"/>
              </w:rPr>
              <w:t>H</w:t>
            </w:r>
            <w:r w:rsidRPr="00BE4B9C">
              <w:rPr>
                <w:color w:val="000000"/>
                <w:sz w:val="28"/>
                <w:vertAlign w:val="subscript"/>
                <w:lang w:val="en-US"/>
              </w:rPr>
              <w:t>2</w:t>
            </w:r>
            <w:r>
              <w:rPr>
                <w:color w:val="000000"/>
                <w:sz w:val="28"/>
                <w:lang w:val="en-US"/>
              </w:rPr>
              <w:t>SO</w:t>
            </w:r>
            <w:r w:rsidRPr="00BE4B9C">
              <w:rPr>
                <w:color w:val="000000"/>
                <w:sz w:val="28"/>
                <w:vertAlign w:val="subscript"/>
                <w:lang w:val="en-US"/>
              </w:rPr>
              <w:t>4</w:t>
            </w:r>
          </w:p>
        </w:tc>
        <w:tc>
          <w:tcPr>
            <w:tcW w:w="3426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3783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  <w:tr w:rsidR="00BE4B9C" w:rsidTr="00BE4B9C">
        <w:tc>
          <w:tcPr>
            <w:tcW w:w="624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3</w:t>
            </w:r>
          </w:p>
        </w:tc>
        <w:tc>
          <w:tcPr>
            <w:tcW w:w="1445" w:type="dxa"/>
          </w:tcPr>
          <w:p w:rsidR="00BE4B9C" w:rsidRPr="00DB0926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  <w:lang w:val="en-US"/>
              </w:rPr>
            </w:pPr>
            <w:r>
              <w:rPr>
                <w:color w:val="000000"/>
                <w:sz w:val="28"/>
                <w:lang w:val="en-US"/>
              </w:rPr>
              <w:t>HNO</w:t>
            </w:r>
            <w:r w:rsidRPr="00BE4B9C">
              <w:rPr>
                <w:color w:val="000000"/>
                <w:sz w:val="28"/>
                <w:vertAlign w:val="subscript"/>
                <w:lang w:val="en-US"/>
              </w:rPr>
              <w:t>3</w:t>
            </w:r>
          </w:p>
        </w:tc>
        <w:tc>
          <w:tcPr>
            <w:tcW w:w="3426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  <w:tc>
          <w:tcPr>
            <w:tcW w:w="3783" w:type="dxa"/>
          </w:tcPr>
          <w:p w:rsidR="00BE4B9C" w:rsidRDefault="00BE4B9C" w:rsidP="00134DA3">
            <w:pPr>
              <w:pStyle w:val="a3"/>
              <w:spacing w:before="0" w:beforeAutospacing="0" w:after="120" w:afterAutospacing="0"/>
              <w:jc w:val="center"/>
              <w:rPr>
                <w:color w:val="000000"/>
                <w:sz w:val="28"/>
              </w:rPr>
            </w:pPr>
          </w:p>
        </w:tc>
      </w:tr>
    </w:tbl>
    <w:p w:rsidR="00904339" w:rsidRPr="00F75774" w:rsidRDefault="00904339" w:rsidP="00895060">
      <w:pPr>
        <w:pStyle w:val="a3"/>
        <w:shd w:val="clear" w:color="auto" w:fill="FFFFFF"/>
        <w:spacing w:before="0" w:beforeAutospacing="0" w:after="120" w:afterAutospacing="0" w:line="360" w:lineRule="auto"/>
        <w:jc w:val="both"/>
        <w:rPr>
          <w:b/>
          <w:bCs/>
          <w:color w:val="000000"/>
          <w:sz w:val="28"/>
        </w:rPr>
      </w:pPr>
      <w:r w:rsidRPr="00F75774">
        <w:rPr>
          <w:b/>
          <w:bCs/>
          <w:color w:val="000000"/>
          <w:sz w:val="28"/>
        </w:rPr>
        <w:t xml:space="preserve"> </w:t>
      </w:r>
    </w:p>
    <w:p w:rsidR="00CF6504" w:rsidRPr="00F75774" w:rsidRDefault="00E261B9" w:rsidP="00895060">
      <w:pPr>
        <w:spacing w:line="360" w:lineRule="auto"/>
        <w:jc w:val="both"/>
        <w:rPr>
          <w:rFonts w:cs="Times New Roman"/>
          <w:b/>
          <w:smallCaps w:val="0"/>
          <w:color w:val="auto"/>
          <w:sz w:val="28"/>
        </w:rPr>
      </w:pPr>
      <w:r w:rsidRPr="00F75774">
        <w:rPr>
          <w:rFonts w:cs="Times New Roman"/>
          <w:b/>
          <w:smallCaps w:val="0"/>
          <w:color w:val="auto"/>
          <w:sz w:val="28"/>
        </w:rPr>
        <w:t>2. Исследование химических свойств</w:t>
      </w:r>
    </w:p>
    <w:p w:rsidR="0072002B" w:rsidRPr="00F75774" w:rsidRDefault="0072002B" w:rsidP="00895060">
      <w:pPr>
        <w:pStyle w:val="2"/>
        <w:spacing w:before="0" w:beforeAutospacing="0" w:after="0" w:afterAutospacing="0" w:line="360" w:lineRule="auto"/>
        <w:jc w:val="both"/>
        <w:rPr>
          <w:bCs w:val="0"/>
          <w:color w:val="000000"/>
          <w:sz w:val="28"/>
          <w:szCs w:val="24"/>
        </w:rPr>
      </w:pPr>
      <w:r w:rsidRPr="00F75774">
        <w:rPr>
          <w:bCs w:val="0"/>
          <w:color w:val="000000"/>
          <w:sz w:val="28"/>
          <w:szCs w:val="24"/>
        </w:rPr>
        <w:t>2.1. Обнаружение пептидной связи и образование комплексной соли глицина</w:t>
      </w:r>
    </w:p>
    <w:p w:rsidR="00385D52" w:rsidRPr="00F75774" w:rsidRDefault="00385D52" w:rsidP="00895060">
      <w:pPr>
        <w:pStyle w:val="Default"/>
        <w:spacing w:line="360" w:lineRule="auto"/>
        <w:jc w:val="both"/>
        <w:rPr>
          <w:sz w:val="28"/>
          <w:szCs w:val="20"/>
        </w:rPr>
      </w:pPr>
      <w:r w:rsidRPr="00F75774">
        <w:rPr>
          <w:sz w:val="28"/>
          <w:szCs w:val="20"/>
        </w:rPr>
        <w:t xml:space="preserve">В щелочной среде раствор белка при взаимодействии с ионами меди приобретает сине-фиолетовое или красно-фиолетовое окрашивание. </w:t>
      </w:r>
      <w:proofErr w:type="spellStart"/>
      <w:r w:rsidRPr="00F75774">
        <w:rPr>
          <w:sz w:val="28"/>
          <w:szCs w:val="20"/>
        </w:rPr>
        <w:lastRenderedPageBreak/>
        <w:t>Биуретовую</w:t>
      </w:r>
      <w:proofErr w:type="spellEnd"/>
      <w:r w:rsidRPr="00F75774">
        <w:rPr>
          <w:sz w:val="28"/>
          <w:szCs w:val="20"/>
        </w:rPr>
        <w:t xml:space="preserve"> реакцию способны давать вещества, которые содержат не менее двух пептидных связей, например тр</w:t>
      </w:r>
      <w:proofErr w:type="gramStart"/>
      <w:r w:rsidRPr="00F75774">
        <w:rPr>
          <w:sz w:val="28"/>
          <w:szCs w:val="20"/>
        </w:rPr>
        <w:t>и-</w:t>
      </w:r>
      <w:proofErr w:type="gramEnd"/>
      <w:r w:rsidRPr="00F75774">
        <w:rPr>
          <w:sz w:val="28"/>
          <w:szCs w:val="20"/>
        </w:rPr>
        <w:t xml:space="preserve">, </w:t>
      </w:r>
      <w:proofErr w:type="spellStart"/>
      <w:r w:rsidRPr="00F75774">
        <w:rPr>
          <w:sz w:val="28"/>
          <w:szCs w:val="20"/>
        </w:rPr>
        <w:t>тетрапептид</w:t>
      </w:r>
      <w:proofErr w:type="spellEnd"/>
      <w:r w:rsidRPr="00F75774">
        <w:rPr>
          <w:sz w:val="28"/>
          <w:szCs w:val="20"/>
        </w:rPr>
        <w:t xml:space="preserve"> и т. д. </w:t>
      </w:r>
    </w:p>
    <w:p w:rsidR="00385D52" w:rsidRPr="00F75774" w:rsidRDefault="00385D52" w:rsidP="00F7577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75774">
        <w:rPr>
          <w:sz w:val="28"/>
          <w:szCs w:val="28"/>
        </w:rPr>
        <w:t xml:space="preserve">Впервые реакция образования комплексных соединений меди была проведена для </w:t>
      </w:r>
      <w:proofErr w:type="spellStart"/>
      <w:r w:rsidRPr="00F75774">
        <w:rPr>
          <w:sz w:val="28"/>
          <w:szCs w:val="28"/>
        </w:rPr>
        <w:t>биурета</w:t>
      </w:r>
      <w:proofErr w:type="spellEnd"/>
      <w:r w:rsidRPr="00F75774">
        <w:rPr>
          <w:sz w:val="28"/>
          <w:szCs w:val="28"/>
        </w:rPr>
        <w:t xml:space="preserve">, отсюда и название реакции — </w:t>
      </w:r>
      <w:proofErr w:type="spellStart"/>
      <w:r w:rsidRPr="00F75774">
        <w:rPr>
          <w:sz w:val="28"/>
          <w:szCs w:val="28"/>
        </w:rPr>
        <w:t>биуретовая</w:t>
      </w:r>
      <w:proofErr w:type="spellEnd"/>
      <w:r w:rsidRPr="00F75774">
        <w:rPr>
          <w:sz w:val="28"/>
          <w:szCs w:val="28"/>
        </w:rPr>
        <w:t xml:space="preserve">. </w:t>
      </w:r>
      <w:proofErr w:type="spellStart"/>
      <w:r w:rsidRPr="00F75774">
        <w:rPr>
          <w:sz w:val="28"/>
          <w:szCs w:val="28"/>
        </w:rPr>
        <w:t>Биурет</w:t>
      </w:r>
      <w:proofErr w:type="spellEnd"/>
      <w:r w:rsidRPr="00F75774">
        <w:rPr>
          <w:sz w:val="28"/>
          <w:szCs w:val="28"/>
        </w:rPr>
        <w:t xml:space="preserve"> образуется при нагревании сухой мочевины</w:t>
      </w:r>
      <w:r w:rsidR="00E43429" w:rsidRPr="00F75774">
        <w:rPr>
          <w:sz w:val="28"/>
          <w:szCs w:val="28"/>
        </w:rPr>
        <w:t xml:space="preserve">. </w:t>
      </w:r>
      <w:r w:rsidRPr="00F75774">
        <w:rPr>
          <w:sz w:val="28"/>
          <w:szCs w:val="28"/>
        </w:rPr>
        <w:t xml:space="preserve">В щелочной среде </w:t>
      </w:r>
      <w:proofErr w:type="spellStart"/>
      <w:r w:rsidRPr="00F75774">
        <w:rPr>
          <w:sz w:val="28"/>
          <w:szCs w:val="28"/>
        </w:rPr>
        <w:t>биурет</w:t>
      </w:r>
      <w:proofErr w:type="spellEnd"/>
      <w:r w:rsidRPr="00F75774">
        <w:rPr>
          <w:sz w:val="28"/>
          <w:szCs w:val="28"/>
        </w:rPr>
        <w:t xml:space="preserve"> переходит в </w:t>
      </w:r>
      <w:proofErr w:type="spellStart"/>
      <w:r w:rsidRPr="00F75774">
        <w:rPr>
          <w:sz w:val="28"/>
          <w:szCs w:val="28"/>
        </w:rPr>
        <w:t>енольную</w:t>
      </w:r>
      <w:proofErr w:type="spellEnd"/>
      <w:r w:rsidRPr="00F75774">
        <w:rPr>
          <w:sz w:val="28"/>
          <w:szCs w:val="28"/>
        </w:rPr>
        <w:t xml:space="preserve"> форму, кото</w:t>
      </w:r>
      <w:r w:rsidR="00E43429" w:rsidRPr="00F75774">
        <w:rPr>
          <w:sz w:val="28"/>
          <w:szCs w:val="28"/>
        </w:rPr>
        <w:t xml:space="preserve">рая </w:t>
      </w:r>
      <w:r w:rsidRPr="00F75774">
        <w:rPr>
          <w:sz w:val="28"/>
          <w:szCs w:val="28"/>
        </w:rPr>
        <w:t xml:space="preserve"> взаимодейству</w:t>
      </w:r>
      <w:r w:rsidR="00E43429" w:rsidRPr="00F75774">
        <w:rPr>
          <w:sz w:val="28"/>
          <w:szCs w:val="28"/>
        </w:rPr>
        <w:t>е</w:t>
      </w:r>
      <w:r w:rsidRPr="00F75774">
        <w:rPr>
          <w:sz w:val="28"/>
          <w:szCs w:val="28"/>
        </w:rPr>
        <w:t xml:space="preserve">т с </w:t>
      </w:r>
      <w:proofErr w:type="spellStart"/>
      <w:r w:rsidRPr="00F75774">
        <w:rPr>
          <w:sz w:val="28"/>
          <w:szCs w:val="28"/>
        </w:rPr>
        <w:t>гидроксидом</w:t>
      </w:r>
      <w:proofErr w:type="spellEnd"/>
      <w:r w:rsidRPr="00F75774">
        <w:rPr>
          <w:sz w:val="28"/>
          <w:szCs w:val="28"/>
        </w:rPr>
        <w:t xml:space="preserve"> меди</w:t>
      </w:r>
      <w:r w:rsidR="00E43429" w:rsidRPr="00F75774">
        <w:rPr>
          <w:sz w:val="28"/>
          <w:szCs w:val="28"/>
        </w:rPr>
        <w:t>,</w:t>
      </w:r>
      <w:r w:rsidRPr="00F75774">
        <w:rPr>
          <w:sz w:val="28"/>
          <w:szCs w:val="28"/>
        </w:rPr>
        <w:t xml:space="preserve"> образ</w:t>
      </w:r>
      <w:r w:rsidR="00E43429" w:rsidRPr="00F75774">
        <w:rPr>
          <w:sz w:val="28"/>
          <w:szCs w:val="28"/>
        </w:rPr>
        <w:t>ует</w:t>
      </w:r>
      <w:r w:rsidRPr="00F75774">
        <w:rPr>
          <w:sz w:val="28"/>
          <w:szCs w:val="28"/>
        </w:rPr>
        <w:t xml:space="preserve"> </w:t>
      </w:r>
      <w:proofErr w:type="spellStart"/>
      <w:r w:rsidRPr="00F75774">
        <w:rPr>
          <w:sz w:val="28"/>
          <w:szCs w:val="28"/>
        </w:rPr>
        <w:t>биуретов</w:t>
      </w:r>
      <w:r w:rsidR="00E43429" w:rsidRPr="00F75774">
        <w:rPr>
          <w:sz w:val="28"/>
          <w:szCs w:val="28"/>
        </w:rPr>
        <w:t>ый</w:t>
      </w:r>
      <w:proofErr w:type="spellEnd"/>
      <w:r w:rsidRPr="00F75774">
        <w:rPr>
          <w:sz w:val="28"/>
          <w:szCs w:val="28"/>
        </w:rPr>
        <w:t xml:space="preserve"> комплекс:</w:t>
      </w:r>
    </w:p>
    <w:p w:rsidR="00385D52" w:rsidRDefault="00E43429" w:rsidP="00895060">
      <w:pPr>
        <w:pStyle w:val="a3"/>
        <w:spacing w:line="360" w:lineRule="auto"/>
        <w:jc w:val="both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4386580" cy="45038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8926" cy="450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3429" w:rsidRPr="00385D52" w:rsidRDefault="00E43429" w:rsidP="00895060">
      <w:pPr>
        <w:pStyle w:val="a3"/>
        <w:spacing w:line="360" w:lineRule="auto"/>
        <w:jc w:val="both"/>
        <w:rPr>
          <w:szCs w:val="20"/>
        </w:rPr>
      </w:pPr>
      <w:r>
        <w:rPr>
          <w:noProof/>
          <w:szCs w:val="20"/>
        </w:rPr>
        <w:drawing>
          <wp:inline distT="0" distB="0" distL="0" distR="0">
            <wp:extent cx="3250453" cy="723900"/>
            <wp:effectExtent l="19050" t="0" r="7097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453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3429">
        <w:rPr>
          <w:bCs/>
          <w:smallCaps/>
          <w:szCs w:val="20"/>
        </w:rPr>
        <w:t xml:space="preserve"> </w:t>
      </w:r>
      <w:r>
        <w:rPr>
          <w:noProof/>
          <w:szCs w:val="20"/>
        </w:rPr>
        <w:drawing>
          <wp:inline distT="0" distB="0" distL="0" distR="0">
            <wp:extent cx="3478530" cy="1639531"/>
            <wp:effectExtent l="1905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8530" cy="1639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D52" w:rsidRPr="00F75774" w:rsidRDefault="00385D52" w:rsidP="00F75774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F75774">
        <w:rPr>
          <w:sz w:val="28"/>
          <w:szCs w:val="28"/>
        </w:rPr>
        <w:t>Биуретовая</w:t>
      </w:r>
      <w:proofErr w:type="spellEnd"/>
      <w:r w:rsidRPr="00F75774">
        <w:rPr>
          <w:sz w:val="28"/>
          <w:szCs w:val="28"/>
        </w:rPr>
        <w:t xml:space="preserve"> реакция обусловлена образованием </w:t>
      </w:r>
      <w:proofErr w:type="spellStart"/>
      <w:r w:rsidRPr="00F75774">
        <w:rPr>
          <w:i/>
          <w:iCs/>
          <w:sz w:val="28"/>
          <w:szCs w:val="28"/>
        </w:rPr>
        <w:t>биуретового</w:t>
      </w:r>
      <w:proofErr w:type="spellEnd"/>
      <w:r w:rsidRPr="00F75774">
        <w:rPr>
          <w:i/>
          <w:iCs/>
          <w:sz w:val="28"/>
          <w:szCs w:val="28"/>
        </w:rPr>
        <w:t xml:space="preserve"> </w:t>
      </w:r>
      <w:r w:rsidRPr="00F75774">
        <w:rPr>
          <w:sz w:val="28"/>
          <w:szCs w:val="28"/>
        </w:rPr>
        <w:t xml:space="preserve">комплекса в результате соединения ионов меди с </w:t>
      </w:r>
      <w:r w:rsidRPr="00F75774">
        <w:rPr>
          <w:i/>
          <w:iCs/>
          <w:sz w:val="28"/>
          <w:szCs w:val="28"/>
        </w:rPr>
        <w:t xml:space="preserve">пептидной </w:t>
      </w:r>
      <w:r w:rsidRPr="00F75774">
        <w:rPr>
          <w:sz w:val="28"/>
          <w:szCs w:val="28"/>
        </w:rPr>
        <w:t xml:space="preserve">связью белка. Окраска </w:t>
      </w:r>
      <w:proofErr w:type="spellStart"/>
      <w:r w:rsidRPr="00F75774">
        <w:rPr>
          <w:sz w:val="28"/>
          <w:szCs w:val="28"/>
        </w:rPr>
        <w:t>биуретового</w:t>
      </w:r>
      <w:proofErr w:type="spellEnd"/>
      <w:r w:rsidRPr="00F75774">
        <w:rPr>
          <w:sz w:val="28"/>
          <w:szCs w:val="28"/>
        </w:rPr>
        <w:t xml:space="preserve"> комплекса зависит от количества ионов меди, от длины полипептидной цепи, концентрации белка и может варьировать </w:t>
      </w:r>
      <w:proofErr w:type="gramStart"/>
      <w:r w:rsidRPr="00F75774">
        <w:rPr>
          <w:sz w:val="28"/>
          <w:szCs w:val="28"/>
        </w:rPr>
        <w:t>от</w:t>
      </w:r>
      <w:proofErr w:type="gramEnd"/>
      <w:r w:rsidRPr="00F75774">
        <w:rPr>
          <w:sz w:val="28"/>
          <w:szCs w:val="28"/>
        </w:rPr>
        <w:t xml:space="preserve"> розового до сине-фиолетового цвета.</w:t>
      </w:r>
    </w:p>
    <w:p w:rsidR="00E43429" w:rsidRPr="00F75774" w:rsidRDefault="00E43429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5774">
        <w:rPr>
          <w:sz w:val="28"/>
          <w:szCs w:val="28"/>
        </w:rPr>
        <w:t xml:space="preserve">Аминокислоты не дают положительную </w:t>
      </w:r>
      <w:proofErr w:type="spellStart"/>
      <w:r w:rsidRPr="00F75774">
        <w:rPr>
          <w:sz w:val="28"/>
          <w:szCs w:val="28"/>
        </w:rPr>
        <w:t>биуретовую</w:t>
      </w:r>
      <w:proofErr w:type="spellEnd"/>
      <w:r w:rsidRPr="00F75774">
        <w:rPr>
          <w:sz w:val="28"/>
          <w:szCs w:val="28"/>
        </w:rPr>
        <w:t xml:space="preserve"> реакцию за исключением гистидина, </w:t>
      </w:r>
      <w:proofErr w:type="spellStart"/>
      <w:r w:rsidRPr="00F75774">
        <w:rPr>
          <w:sz w:val="28"/>
          <w:szCs w:val="28"/>
        </w:rPr>
        <w:t>серина</w:t>
      </w:r>
      <w:proofErr w:type="spellEnd"/>
      <w:r w:rsidRPr="00F75774">
        <w:rPr>
          <w:sz w:val="28"/>
          <w:szCs w:val="28"/>
        </w:rPr>
        <w:t xml:space="preserve">, </w:t>
      </w:r>
      <w:proofErr w:type="spellStart"/>
      <w:r w:rsidRPr="00F75774">
        <w:rPr>
          <w:sz w:val="28"/>
          <w:szCs w:val="28"/>
        </w:rPr>
        <w:t>треонина</w:t>
      </w:r>
      <w:proofErr w:type="spellEnd"/>
      <w:r w:rsidRPr="00F75774">
        <w:rPr>
          <w:sz w:val="28"/>
          <w:szCs w:val="28"/>
        </w:rPr>
        <w:t xml:space="preserve"> при условии больших концентраций их в растворе</w:t>
      </w:r>
    </w:p>
    <w:p w:rsidR="00DB0926" w:rsidRPr="00472E40" w:rsidRDefault="00DB0926" w:rsidP="00DB0926">
      <w:pPr>
        <w:pStyle w:val="aa"/>
        <w:spacing w:before="120" w:line="360" w:lineRule="auto"/>
        <w:jc w:val="both"/>
        <w:rPr>
          <w:bCs/>
          <w:color w:val="000000"/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Реактивы: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lang w:val="ru-RU"/>
        </w:rPr>
        <w:t>1</w:t>
      </w:r>
      <w:r w:rsidRPr="00BC64E9">
        <w:rPr>
          <w:color w:val="000000"/>
          <w:sz w:val="28"/>
          <w:lang w:val="ru-RU"/>
        </w:rPr>
        <w:t xml:space="preserve"> % раствор </w:t>
      </w:r>
      <w:r>
        <w:rPr>
          <w:color w:val="000000"/>
          <w:sz w:val="28"/>
          <w:lang w:val="ru-RU"/>
        </w:rPr>
        <w:t>яичного белка</w:t>
      </w:r>
      <w:r w:rsidRPr="00BC64E9">
        <w:rPr>
          <w:color w:val="000000"/>
          <w:sz w:val="28"/>
          <w:lang w:val="ru-RU"/>
        </w:rPr>
        <w:t xml:space="preserve"> </w:t>
      </w:r>
      <w:r>
        <w:rPr>
          <w:bCs/>
          <w:color w:val="000000"/>
          <w:sz w:val="28"/>
          <w:szCs w:val="28"/>
          <w:lang w:val="ru-RU"/>
        </w:rPr>
        <w:t>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>),</w:t>
      </w:r>
      <w:r w:rsidR="00472E40">
        <w:rPr>
          <w:bCs/>
          <w:color w:val="000000"/>
          <w:sz w:val="28"/>
          <w:szCs w:val="28"/>
          <w:lang w:val="ru-RU"/>
        </w:rPr>
        <w:t xml:space="preserve"> водный раствор мяса,</w:t>
      </w:r>
      <w:r>
        <w:rPr>
          <w:bCs/>
          <w:color w:val="000000"/>
          <w:sz w:val="28"/>
          <w:szCs w:val="28"/>
          <w:lang w:val="ru-RU"/>
        </w:rPr>
        <w:t xml:space="preserve"> </w:t>
      </w:r>
      <w:r w:rsidR="00472E40">
        <w:rPr>
          <w:color w:val="000000"/>
          <w:sz w:val="28"/>
          <w:lang w:val="ru-RU"/>
        </w:rPr>
        <w:t>мочевина</w:t>
      </w:r>
      <w:r>
        <w:rPr>
          <w:bCs/>
          <w:color w:val="000000"/>
          <w:sz w:val="28"/>
          <w:szCs w:val="28"/>
          <w:lang w:val="ru-RU"/>
        </w:rPr>
        <w:t xml:space="preserve">, вода </w:t>
      </w:r>
      <w:proofErr w:type="spellStart"/>
      <w:r>
        <w:rPr>
          <w:bCs/>
          <w:color w:val="000000"/>
          <w:sz w:val="28"/>
          <w:szCs w:val="28"/>
          <w:lang w:val="ru-RU"/>
        </w:rPr>
        <w:t>дист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., 10% </w:t>
      </w:r>
      <w:proofErr w:type="spellStart"/>
      <w:r>
        <w:rPr>
          <w:bCs/>
          <w:color w:val="000000"/>
          <w:sz w:val="28"/>
          <w:szCs w:val="28"/>
          <w:lang w:val="ru-RU"/>
        </w:rPr>
        <w:t>р-р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NaOH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</w:t>
      </w:r>
      <w:r w:rsidR="00472E40">
        <w:rPr>
          <w:bCs/>
          <w:color w:val="000000"/>
          <w:sz w:val="28"/>
          <w:szCs w:val="28"/>
          <w:lang w:val="ru-RU"/>
        </w:rPr>
        <w:t xml:space="preserve">1% </w:t>
      </w:r>
      <w:proofErr w:type="spellStart"/>
      <w:r w:rsidR="00472E40">
        <w:rPr>
          <w:bCs/>
          <w:color w:val="000000"/>
          <w:sz w:val="28"/>
          <w:szCs w:val="28"/>
          <w:lang w:val="ru-RU"/>
        </w:rPr>
        <w:t>р-р</w:t>
      </w:r>
      <w:proofErr w:type="spellEnd"/>
      <w:r w:rsidR="00472E40">
        <w:rPr>
          <w:bCs/>
          <w:color w:val="000000"/>
          <w:sz w:val="28"/>
          <w:szCs w:val="28"/>
          <w:lang w:val="ru-RU"/>
        </w:rPr>
        <w:t xml:space="preserve"> сульфат меди</w:t>
      </w:r>
    </w:p>
    <w:p w:rsidR="00DB0926" w:rsidRPr="00EA39D5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5341E">
        <w:rPr>
          <w:sz w:val="28"/>
          <w:szCs w:val="28"/>
          <w:lang w:val="ru-RU"/>
        </w:rPr>
        <w:t xml:space="preserve">Пробирки, </w:t>
      </w:r>
      <w:r>
        <w:rPr>
          <w:sz w:val="28"/>
          <w:szCs w:val="28"/>
          <w:lang w:val="ru-RU"/>
        </w:rPr>
        <w:t>пипетки.</w:t>
      </w:r>
    </w:p>
    <w:p w:rsidR="00DB0926" w:rsidRPr="00F65989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lastRenderedPageBreak/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E43429" w:rsidRPr="00F75774" w:rsidRDefault="00E43429" w:rsidP="00895060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 w:rsidRPr="00F75774">
        <w:rPr>
          <w:b/>
          <w:bCs/>
          <w:sz w:val="28"/>
          <w:szCs w:val="28"/>
        </w:rPr>
        <w:t xml:space="preserve">Ход работы: </w:t>
      </w:r>
    </w:p>
    <w:p w:rsidR="00E43429" w:rsidRPr="00F75774" w:rsidRDefault="00E43429" w:rsidP="00F75774">
      <w:pPr>
        <w:pStyle w:val="Default"/>
        <w:spacing w:line="360" w:lineRule="auto"/>
        <w:jc w:val="both"/>
        <w:rPr>
          <w:b/>
          <w:bCs/>
          <w:sz w:val="28"/>
          <w:szCs w:val="28"/>
        </w:rPr>
      </w:pPr>
      <w:r w:rsidRPr="00F75774">
        <w:rPr>
          <w:b/>
          <w:bCs/>
          <w:sz w:val="28"/>
          <w:szCs w:val="28"/>
        </w:rPr>
        <w:t xml:space="preserve">А. </w:t>
      </w:r>
      <w:r w:rsidRPr="00F75774">
        <w:rPr>
          <w:sz w:val="28"/>
          <w:szCs w:val="28"/>
        </w:rPr>
        <w:t>Нагревают в пробирке несколько кристаллов мочевины до расплавления. Затем после охлаждения пробирки добавляют 2–4 капли воды и по 1 капле</w:t>
      </w:r>
      <w:r w:rsidR="00472E40">
        <w:rPr>
          <w:sz w:val="28"/>
          <w:szCs w:val="28"/>
        </w:rPr>
        <w:t xml:space="preserve"> </w:t>
      </w:r>
      <w:proofErr w:type="spellStart"/>
      <w:r w:rsidRPr="00F75774">
        <w:rPr>
          <w:sz w:val="28"/>
          <w:szCs w:val="28"/>
        </w:rPr>
        <w:t>гидроксида</w:t>
      </w:r>
      <w:proofErr w:type="spellEnd"/>
      <w:r w:rsidRPr="00F75774">
        <w:rPr>
          <w:sz w:val="28"/>
          <w:szCs w:val="28"/>
        </w:rPr>
        <w:t xml:space="preserve"> натрия и сульфата меди. Содержимое пробирки приобретает розовую окраску</w:t>
      </w:r>
    </w:p>
    <w:p w:rsidR="00E43429" w:rsidRPr="00F75774" w:rsidRDefault="00E43429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5774">
        <w:rPr>
          <w:b/>
          <w:bCs/>
          <w:sz w:val="28"/>
          <w:szCs w:val="28"/>
        </w:rPr>
        <w:t xml:space="preserve">Б. </w:t>
      </w:r>
      <w:r w:rsidRPr="00F75774">
        <w:rPr>
          <w:color w:val="000000"/>
          <w:sz w:val="28"/>
          <w:szCs w:val="28"/>
        </w:rPr>
        <w:t xml:space="preserve">В  пробирку прилить 3—5 капель 1 % раствора сульфата меди, добавить по каплям 10 % раствор </w:t>
      </w:r>
      <w:proofErr w:type="spellStart"/>
      <w:r w:rsidRPr="00F75774">
        <w:rPr>
          <w:color w:val="000000"/>
          <w:sz w:val="28"/>
          <w:szCs w:val="28"/>
        </w:rPr>
        <w:t>гидроксида</w:t>
      </w:r>
      <w:proofErr w:type="spellEnd"/>
      <w:r w:rsidRPr="00F75774">
        <w:rPr>
          <w:color w:val="000000"/>
          <w:sz w:val="28"/>
          <w:szCs w:val="28"/>
        </w:rPr>
        <w:t xml:space="preserve"> натрия до образования осадка. Далее приливают по каплям 1 % раствор глицина до растворения.</w:t>
      </w:r>
    </w:p>
    <w:p w:rsidR="00E43429" w:rsidRPr="00F75774" w:rsidRDefault="00E43429" w:rsidP="00F75774">
      <w:pPr>
        <w:pStyle w:val="Default"/>
        <w:spacing w:line="360" w:lineRule="auto"/>
        <w:jc w:val="both"/>
        <w:rPr>
          <w:sz w:val="28"/>
          <w:szCs w:val="28"/>
        </w:rPr>
      </w:pPr>
      <w:r w:rsidRPr="00F75774">
        <w:rPr>
          <w:b/>
          <w:sz w:val="28"/>
          <w:szCs w:val="28"/>
        </w:rPr>
        <w:t>В.</w:t>
      </w:r>
      <w:r w:rsidRPr="00F75774">
        <w:rPr>
          <w:sz w:val="28"/>
          <w:szCs w:val="28"/>
        </w:rPr>
        <w:t xml:space="preserve"> К 1 мл 1 % раствора яичного белка прибавляют 2 мл 10 % раствора </w:t>
      </w:r>
      <w:proofErr w:type="spellStart"/>
      <w:r w:rsidRPr="00F75774">
        <w:rPr>
          <w:sz w:val="28"/>
          <w:szCs w:val="28"/>
        </w:rPr>
        <w:t>гидроксида</w:t>
      </w:r>
      <w:proofErr w:type="spellEnd"/>
      <w:r w:rsidRPr="00F75774">
        <w:rPr>
          <w:sz w:val="28"/>
          <w:szCs w:val="28"/>
        </w:rPr>
        <w:t xml:space="preserve"> натрия, 2 капли 1 % раствора сульфата меди и все перемешивают. Содержимое пробирки приобретает фиолетовое окрашивание. Нельзя добавлять избыток сульфата меди, так как синий осадок </w:t>
      </w:r>
      <w:proofErr w:type="spellStart"/>
      <w:r w:rsidRPr="00F75774">
        <w:rPr>
          <w:sz w:val="28"/>
          <w:szCs w:val="28"/>
        </w:rPr>
        <w:t>гидроксида</w:t>
      </w:r>
      <w:proofErr w:type="spellEnd"/>
      <w:r w:rsidRPr="00F75774">
        <w:rPr>
          <w:sz w:val="28"/>
          <w:szCs w:val="28"/>
        </w:rPr>
        <w:t xml:space="preserve"> меди маскирует характерное фиолетовое окрашивание </w:t>
      </w:r>
      <w:proofErr w:type="spellStart"/>
      <w:r w:rsidRPr="00F75774">
        <w:rPr>
          <w:sz w:val="28"/>
          <w:szCs w:val="28"/>
        </w:rPr>
        <w:t>биуретового</w:t>
      </w:r>
      <w:proofErr w:type="spellEnd"/>
      <w:r w:rsidRPr="00F75774">
        <w:rPr>
          <w:sz w:val="28"/>
          <w:szCs w:val="28"/>
        </w:rPr>
        <w:t xml:space="preserve"> комплекса белка. </w:t>
      </w:r>
    </w:p>
    <w:p w:rsidR="002773F5" w:rsidRPr="00F75774" w:rsidRDefault="002773F5" w:rsidP="00F75774">
      <w:pPr>
        <w:pStyle w:val="Default"/>
        <w:spacing w:line="360" w:lineRule="auto"/>
        <w:jc w:val="both"/>
        <w:rPr>
          <w:sz w:val="28"/>
          <w:szCs w:val="28"/>
        </w:rPr>
      </w:pPr>
      <w:r w:rsidRPr="00F75774">
        <w:rPr>
          <w:b/>
          <w:sz w:val="28"/>
          <w:szCs w:val="28"/>
        </w:rPr>
        <w:t>Г.</w:t>
      </w:r>
      <w:r w:rsidRPr="00F75774">
        <w:rPr>
          <w:sz w:val="28"/>
          <w:szCs w:val="28"/>
        </w:rPr>
        <w:t xml:space="preserve"> Проделать реакцию с водным раствором мяса</w:t>
      </w:r>
    </w:p>
    <w:p w:rsidR="007F1731" w:rsidRPr="00F75774" w:rsidRDefault="007F1731" w:rsidP="00F75774">
      <w:pPr>
        <w:pStyle w:val="1"/>
        <w:spacing w:before="0" w:line="360" w:lineRule="auto"/>
        <w:rPr>
          <w:rFonts w:ascii="Times New Roman" w:hAnsi="Times New Roman" w:cs="Times New Roman"/>
        </w:rPr>
      </w:pPr>
      <w:r w:rsidRPr="00F75774">
        <w:rPr>
          <w:rFonts w:ascii="Times New Roman" w:hAnsi="Times New Roman" w:cs="Times New Roman"/>
          <w:bCs/>
          <w:smallCaps w:val="0"/>
          <w:color w:val="auto"/>
        </w:rPr>
        <w:t>2.2. Осаждение белка концентрированными минеральными кислотами (проба Геллера</w:t>
      </w:r>
      <w:r w:rsidRPr="00F75774">
        <w:rPr>
          <w:rFonts w:ascii="Times New Roman" w:hAnsi="Times New Roman" w:cs="Times New Roman"/>
          <w:b w:val="0"/>
          <w:bCs/>
          <w:color w:val="000000"/>
        </w:rPr>
        <w:t xml:space="preserve">) </w:t>
      </w:r>
      <w:r w:rsidRPr="00F75774">
        <w:rPr>
          <w:rFonts w:ascii="Times New Roman" w:hAnsi="Times New Roman" w:cs="Times New Roman"/>
          <w:iCs/>
          <w:smallCaps w:val="0"/>
          <w:color w:val="auto"/>
        </w:rPr>
        <w:t>Ксантопротеиновая реакция</w:t>
      </w:r>
      <w:r w:rsidRPr="00F75774">
        <w:rPr>
          <w:rFonts w:ascii="Times New Roman" w:hAnsi="Times New Roman" w:cs="Times New Roman"/>
          <w:i/>
          <w:iCs/>
        </w:rPr>
        <w:t xml:space="preserve"> </w:t>
      </w:r>
    </w:p>
    <w:p w:rsidR="007F1731" w:rsidRPr="00F75774" w:rsidRDefault="007F1731" w:rsidP="00895060">
      <w:pPr>
        <w:pStyle w:val="Default"/>
        <w:spacing w:line="360" w:lineRule="auto"/>
        <w:jc w:val="both"/>
        <w:rPr>
          <w:sz w:val="28"/>
          <w:szCs w:val="28"/>
        </w:rPr>
      </w:pPr>
      <w:r w:rsidRPr="00F75774">
        <w:rPr>
          <w:sz w:val="28"/>
          <w:szCs w:val="28"/>
        </w:rPr>
        <w:t xml:space="preserve">Реакция получила название </w:t>
      </w:r>
      <w:proofErr w:type="gramStart"/>
      <w:r w:rsidRPr="00F75774">
        <w:rPr>
          <w:i/>
          <w:iCs/>
          <w:sz w:val="28"/>
          <w:szCs w:val="28"/>
        </w:rPr>
        <w:t>ксантопротеиновой</w:t>
      </w:r>
      <w:proofErr w:type="gramEnd"/>
      <w:r w:rsidRPr="00F75774">
        <w:rPr>
          <w:i/>
          <w:iCs/>
          <w:sz w:val="28"/>
          <w:szCs w:val="28"/>
        </w:rPr>
        <w:t xml:space="preserve"> </w:t>
      </w:r>
      <w:r w:rsidRPr="00F75774">
        <w:rPr>
          <w:sz w:val="28"/>
          <w:szCs w:val="28"/>
        </w:rPr>
        <w:t xml:space="preserve">от греческого </w:t>
      </w:r>
      <w:proofErr w:type="spellStart"/>
      <w:r w:rsidRPr="00F75774">
        <w:rPr>
          <w:i/>
          <w:iCs/>
          <w:sz w:val="28"/>
          <w:szCs w:val="28"/>
        </w:rPr>
        <w:t>xanthos</w:t>
      </w:r>
      <w:proofErr w:type="spellEnd"/>
      <w:r w:rsidRPr="00F75774">
        <w:rPr>
          <w:i/>
          <w:iCs/>
          <w:sz w:val="28"/>
          <w:szCs w:val="28"/>
        </w:rPr>
        <w:t xml:space="preserve"> </w:t>
      </w:r>
      <w:r w:rsidRPr="00F75774">
        <w:rPr>
          <w:sz w:val="28"/>
          <w:szCs w:val="28"/>
        </w:rPr>
        <w:t xml:space="preserve">— желтый. Реакция обеспечивает появление желтого окрашивания при </w:t>
      </w:r>
      <w:proofErr w:type="spellStart"/>
      <w:proofErr w:type="gramStart"/>
      <w:r w:rsidRPr="00F75774">
        <w:rPr>
          <w:sz w:val="28"/>
          <w:szCs w:val="28"/>
        </w:rPr>
        <w:t>попа-дании</w:t>
      </w:r>
      <w:proofErr w:type="spellEnd"/>
      <w:proofErr w:type="gramEnd"/>
      <w:r w:rsidRPr="00F75774">
        <w:rPr>
          <w:sz w:val="28"/>
          <w:szCs w:val="28"/>
        </w:rPr>
        <w:t xml:space="preserve"> концентрированной азотной кислоты на кожу, ногти и т. д. </w:t>
      </w:r>
      <w:proofErr w:type="spellStart"/>
      <w:r w:rsidRPr="00F75774">
        <w:rPr>
          <w:sz w:val="28"/>
          <w:szCs w:val="28"/>
        </w:rPr>
        <w:t>Ксантопро-теиновая</w:t>
      </w:r>
      <w:proofErr w:type="spellEnd"/>
      <w:r w:rsidRPr="00F75774">
        <w:rPr>
          <w:sz w:val="28"/>
          <w:szCs w:val="28"/>
        </w:rPr>
        <w:t xml:space="preserve"> реакция доказывает наличие в белке </w:t>
      </w:r>
      <w:r w:rsidRPr="00F75774">
        <w:rPr>
          <w:i/>
          <w:iCs/>
          <w:sz w:val="28"/>
          <w:szCs w:val="28"/>
        </w:rPr>
        <w:t>ароматических аминокислот</w:t>
      </w:r>
      <w:r w:rsidRPr="00F75774">
        <w:rPr>
          <w:sz w:val="28"/>
          <w:szCs w:val="28"/>
        </w:rPr>
        <w:t xml:space="preserve">: </w:t>
      </w:r>
    </w:p>
    <w:p w:rsidR="00E43429" w:rsidRPr="00F75774" w:rsidRDefault="007F1731" w:rsidP="00F75774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  <w:u w:val="single"/>
        </w:rPr>
      </w:pPr>
      <w:proofErr w:type="spellStart"/>
      <w:r w:rsidRPr="00F75774">
        <w:rPr>
          <w:i/>
          <w:iCs/>
          <w:sz w:val="28"/>
          <w:szCs w:val="28"/>
        </w:rPr>
        <w:t>фенилаланина</w:t>
      </w:r>
      <w:proofErr w:type="spellEnd"/>
      <w:r w:rsidRPr="00F75774">
        <w:rPr>
          <w:i/>
          <w:iCs/>
          <w:sz w:val="28"/>
          <w:szCs w:val="28"/>
        </w:rPr>
        <w:t xml:space="preserve">, тирозина, триптофана. </w:t>
      </w:r>
      <w:r w:rsidRPr="00F75774">
        <w:rPr>
          <w:sz w:val="28"/>
          <w:szCs w:val="28"/>
        </w:rPr>
        <w:t xml:space="preserve">Белки: желатин, </w:t>
      </w:r>
      <w:proofErr w:type="spellStart"/>
      <w:r w:rsidRPr="00F75774">
        <w:rPr>
          <w:sz w:val="28"/>
          <w:szCs w:val="28"/>
        </w:rPr>
        <w:t>сальмин</w:t>
      </w:r>
      <w:proofErr w:type="spellEnd"/>
      <w:r w:rsidRPr="00F75774">
        <w:rPr>
          <w:sz w:val="28"/>
          <w:szCs w:val="28"/>
        </w:rPr>
        <w:t xml:space="preserve">, </w:t>
      </w:r>
      <w:proofErr w:type="spellStart"/>
      <w:r w:rsidRPr="00F75774">
        <w:rPr>
          <w:sz w:val="28"/>
          <w:szCs w:val="28"/>
        </w:rPr>
        <w:t>клупеин</w:t>
      </w:r>
      <w:proofErr w:type="spellEnd"/>
      <w:r w:rsidRPr="00F75774">
        <w:rPr>
          <w:sz w:val="28"/>
          <w:szCs w:val="28"/>
        </w:rPr>
        <w:t xml:space="preserve"> — дают </w:t>
      </w:r>
      <w:proofErr w:type="spellStart"/>
      <w:r w:rsidRPr="00F75774">
        <w:rPr>
          <w:sz w:val="28"/>
          <w:szCs w:val="28"/>
        </w:rPr>
        <w:t>отрицательнуюреакцию</w:t>
      </w:r>
      <w:proofErr w:type="spellEnd"/>
      <w:r w:rsidRPr="00F75774">
        <w:rPr>
          <w:sz w:val="28"/>
          <w:szCs w:val="28"/>
        </w:rPr>
        <w:t xml:space="preserve"> на азотную кислоту, что свидетельствует об отсутствии в составе этих белков ароматических аминокислот. Тирозин и триптофан нитруются легко, а </w:t>
      </w:r>
      <w:proofErr w:type="spellStart"/>
      <w:r w:rsidRPr="00F75774">
        <w:rPr>
          <w:sz w:val="28"/>
          <w:szCs w:val="28"/>
        </w:rPr>
        <w:t>фенилаланин</w:t>
      </w:r>
      <w:proofErr w:type="spellEnd"/>
      <w:r w:rsidRPr="00F75774">
        <w:rPr>
          <w:sz w:val="28"/>
          <w:szCs w:val="28"/>
        </w:rPr>
        <w:t xml:space="preserve"> — с трудом</w:t>
      </w:r>
    </w:p>
    <w:p w:rsidR="00472E40" w:rsidRDefault="00DB0926" w:rsidP="00DB0926">
      <w:pPr>
        <w:pStyle w:val="aa"/>
        <w:spacing w:before="120" w:line="360" w:lineRule="auto"/>
        <w:jc w:val="both"/>
        <w:rPr>
          <w:bCs/>
          <w:color w:val="000000"/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Реактивы: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lang w:val="ru-RU"/>
        </w:rPr>
        <w:t>1</w:t>
      </w:r>
      <w:r w:rsidRPr="00BC64E9">
        <w:rPr>
          <w:color w:val="000000"/>
          <w:sz w:val="28"/>
          <w:lang w:val="ru-RU"/>
        </w:rPr>
        <w:t xml:space="preserve"> % раствор </w:t>
      </w:r>
      <w:r>
        <w:rPr>
          <w:color w:val="000000"/>
          <w:sz w:val="28"/>
          <w:lang w:val="ru-RU"/>
        </w:rPr>
        <w:t>яичного белка</w:t>
      </w:r>
      <w:r w:rsidRPr="00BC64E9">
        <w:rPr>
          <w:color w:val="000000"/>
          <w:sz w:val="28"/>
          <w:lang w:val="ru-RU"/>
        </w:rPr>
        <w:t xml:space="preserve"> </w:t>
      </w:r>
      <w:r>
        <w:rPr>
          <w:bCs/>
          <w:color w:val="000000"/>
          <w:sz w:val="28"/>
          <w:szCs w:val="28"/>
          <w:lang w:val="ru-RU"/>
        </w:rPr>
        <w:t>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</w:t>
      </w:r>
      <w:r w:rsidR="00472E40">
        <w:rPr>
          <w:sz w:val="28"/>
          <w:szCs w:val="28"/>
          <w:lang w:val="ru-RU"/>
        </w:rPr>
        <w:t>0,01 % раствор</w:t>
      </w:r>
      <w:r w:rsidR="00472E40" w:rsidRPr="00472E40">
        <w:rPr>
          <w:sz w:val="28"/>
          <w:szCs w:val="28"/>
          <w:lang w:val="ru-RU"/>
        </w:rPr>
        <w:t xml:space="preserve"> тирозина</w:t>
      </w:r>
      <w:r w:rsidR="00472E40">
        <w:rPr>
          <w:sz w:val="28"/>
          <w:szCs w:val="28"/>
          <w:lang w:val="ru-RU"/>
        </w:rPr>
        <w:t>,</w:t>
      </w:r>
      <w:r w:rsidR="00472E40">
        <w:rPr>
          <w:color w:val="000000"/>
          <w:sz w:val="28"/>
          <w:lang w:val="ru-RU"/>
        </w:rPr>
        <w:t xml:space="preserve"> </w:t>
      </w:r>
      <w:r w:rsidR="00472E40" w:rsidRPr="00472E40">
        <w:rPr>
          <w:sz w:val="28"/>
          <w:szCs w:val="28"/>
          <w:lang w:val="ru-RU"/>
        </w:rPr>
        <w:t>1 % раствор желатин</w:t>
      </w:r>
      <w:r w:rsidR="00472E40">
        <w:rPr>
          <w:sz w:val="28"/>
          <w:szCs w:val="28"/>
          <w:lang w:val="ru-RU"/>
        </w:rPr>
        <w:t>ы,</w:t>
      </w:r>
      <w:r w:rsidR="00472E40" w:rsidRPr="00472E40">
        <w:rPr>
          <w:color w:val="000000"/>
          <w:sz w:val="28"/>
          <w:lang w:val="ru-RU"/>
        </w:rPr>
        <w:t xml:space="preserve"> </w:t>
      </w:r>
      <w:r w:rsidR="00472E40">
        <w:rPr>
          <w:color w:val="000000"/>
          <w:sz w:val="28"/>
        </w:rPr>
        <w:t>HNO</w:t>
      </w:r>
      <w:r w:rsidR="00472E40" w:rsidRPr="00472E40">
        <w:rPr>
          <w:color w:val="000000"/>
          <w:sz w:val="28"/>
          <w:vertAlign w:val="subscript"/>
          <w:lang w:val="ru-RU"/>
        </w:rPr>
        <w:t>3</w:t>
      </w:r>
      <w:r w:rsidR="00472E40" w:rsidRPr="00472E40">
        <w:rPr>
          <w:color w:val="000000"/>
          <w:sz w:val="28"/>
          <w:lang w:val="ru-RU"/>
        </w:rPr>
        <w:t>(</w:t>
      </w:r>
      <w:proofErr w:type="spellStart"/>
      <w:r w:rsidR="00472E40">
        <w:rPr>
          <w:color w:val="000000"/>
          <w:sz w:val="28"/>
          <w:lang w:val="ru-RU"/>
        </w:rPr>
        <w:t>конц</w:t>
      </w:r>
      <w:proofErr w:type="spellEnd"/>
      <w:r w:rsidR="00472E40">
        <w:rPr>
          <w:color w:val="000000"/>
          <w:sz w:val="28"/>
          <w:lang w:val="ru-RU"/>
        </w:rPr>
        <w:t>)</w:t>
      </w:r>
      <w:r>
        <w:rPr>
          <w:bCs/>
          <w:color w:val="000000"/>
          <w:sz w:val="28"/>
          <w:szCs w:val="28"/>
          <w:lang w:val="ru-RU"/>
        </w:rPr>
        <w:t xml:space="preserve">, вода </w:t>
      </w:r>
      <w:proofErr w:type="spellStart"/>
      <w:r>
        <w:rPr>
          <w:bCs/>
          <w:color w:val="000000"/>
          <w:sz w:val="28"/>
          <w:szCs w:val="28"/>
          <w:lang w:val="ru-RU"/>
        </w:rPr>
        <w:t>дист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., </w:t>
      </w:r>
      <w:r w:rsidR="00472E40">
        <w:rPr>
          <w:bCs/>
          <w:color w:val="000000"/>
          <w:sz w:val="28"/>
          <w:szCs w:val="28"/>
          <w:lang w:val="ru-RU"/>
        </w:rPr>
        <w:t>2</w:t>
      </w:r>
      <w:r>
        <w:rPr>
          <w:bCs/>
          <w:color w:val="000000"/>
          <w:sz w:val="28"/>
          <w:szCs w:val="28"/>
          <w:lang w:val="ru-RU"/>
        </w:rPr>
        <w:t xml:space="preserve">0% </w:t>
      </w:r>
      <w:proofErr w:type="spellStart"/>
      <w:r>
        <w:rPr>
          <w:bCs/>
          <w:color w:val="000000"/>
          <w:sz w:val="28"/>
          <w:szCs w:val="28"/>
          <w:lang w:val="ru-RU"/>
        </w:rPr>
        <w:t>р-р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NaOH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 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>),</w:t>
      </w:r>
    </w:p>
    <w:p w:rsidR="00DB0926" w:rsidRPr="00EA39D5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5341E">
        <w:rPr>
          <w:sz w:val="28"/>
          <w:szCs w:val="28"/>
          <w:lang w:val="ru-RU"/>
        </w:rPr>
        <w:t xml:space="preserve">Пробирки, </w:t>
      </w:r>
      <w:r>
        <w:rPr>
          <w:sz w:val="28"/>
          <w:szCs w:val="28"/>
          <w:lang w:val="ru-RU"/>
        </w:rPr>
        <w:t>пипетки.</w:t>
      </w:r>
    </w:p>
    <w:p w:rsidR="00DB0926" w:rsidRPr="00F65989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lastRenderedPageBreak/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7F1731" w:rsidRPr="00F75774" w:rsidRDefault="0072002B" w:rsidP="00472E40">
      <w:pPr>
        <w:pStyle w:val="a3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 w:rsidRPr="00F75774">
        <w:rPr>
          <w:color w:val="000000"/>
          <w:sz w:val="28"/>
          <w:szCs w:val="28"/>
        </w:rPr>
        <w:t> </w:t>
      </w:r>
      <w:r w:rsidR="007F1731" w:rsidRPr="00F75774">
        <w:rPr>
          <w:b/>
          <w:bCs/>
          <w:sz w:val="28"/>
          <w:szCs w:val="28"/>
        </w:rPr>
        <w:t xml:space="preserve">Ход работы: </w:t>
      </w:r>
    </w:p>
    <w:p w:rsidR="0072002B" w:rsidRPr="00F75774" w:rsidRDefault="007F1731" w:rsidP="00472E40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5774">
        <w:rPr>
          <w:sz w:val="28"/>
          <w:szCs w:val="28"/>
        </w:rPr>
        <w:t>Берут три пробирки и наливают: в первую — 1 мл 0,01 % раствора тирозина, во вторую — 1 % раствора яичного белка, в третью — 1 % раствора желатина. Затем во все пробирки добавляют по 0,5 мл концентрированной азотной кислоты и осторожно нагревают. Наблюдают появление в первой пробирке</w:t>
      </w:r>
      <w:r w:rsidR="00F75774">
        <w:rPr>
          <w:sz w:val="28"/>
          <w:szCs w:val="28"/>
        </w:rPr>
        <w:t xml:space="preserve"> </w:t>
      </w:r>
      <w:r w:rsidRPr="00F75774">
        <w:rPr>
          <w:sz w:val="28"/>
          <w:szCs w:val="28"/>
        </w:rPr>
        <w:t xml:space="preserve">желтой окраски, во второй — осадка желтого цвета, в третьей — очень слабое окрашивание, так как желатин почти не содержит ароматических аминокислот. В щелочной среде нитропроизводные ароматических аминокислот образуют соли </w:t>
      </w:r>
      <w:proofErr w:type="spellStart"/>
      <w:r w:rsidRPr="00F75774">
        <w:rPr>
          <w:sz w:val="28"/>
          <w:szCs w:val="28"/>
        </w:rPr>
        <w:t>хиноидной</w:t>
      </w:r>
      <w:proofErr w:type="spellEnd"/>
      <w:r w:rsidRPr="00F75774">
        <w:rPr>
          <w:sz w:val="28"/>
          <w:szCs w:val="28"/>
        </w:rPr>
        <w:t xml:space="preserve"> структуры, окрашенные в оранжевый цвет. После охлаждения в первые две пробирки добавляют 10–15 капель 20 % раствора щелочи до появления оранжевого окрашивания.</w:t>
      </w:r>
    </w:p>
    <w:p w:rsidR="0072002B" w:rsidRPr="00F75774" w:rsidRDefault="0072002B" w:rsidP="00472E40">
      <w:pPr>
        <w:pStyle w:val="a3"/>
        <w:spacing w:line="360" w:lineRule="auto"/>
        <w:jc w:val="center"/>
        <w:rPr>
          <w:color w:val="000000"/>
          <w:sz w:val="28"/>
          <w:szCs w:val="28"/>
        </w:rPr>
      </w:pPr>
      <w:r w:rsidRPr="00F75774">
        <w:rPr>
          <w:noProof/>
          <w:color w:val="000000"/>
          <w:sz w:val="28"/>
          <w:szCs w:val="28"/>
        </w:rPr>
        <w:drawing>
          <wp:inline distT="0" distB="0" distL="0" distR="0">
            <wp:extent cx="4362450" cy="2689510"/>
            <wp:effectExtent l="19050" t="0" r="0" b="0"/>
            <wp:docPr id="8" name="Рисунок 8" descr="https://studfile.net/html/2706/269/html_6s7cEDmLQ4.DmiF/htmlconvd-DaQo4a_html_a46977f8b62ba2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udfile.net/html/2706/269/html_6s7cEDmLQ4.DmiF/htmlconvd-DaQo4a_html_a46977f8b62ba270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2689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AFB" w:rsidRPr="00F75774" w:rsidRDefault="00C75AFB" w:rsidP="00F75774">
      <w:pPr>
        <w:pStyle w:val="2"/>
        <w:spacing w:before="0" w:beforeAutospacing="0" w:after="0" w:afterAutospacing="0" w:line="360" w:lineRule="auto"/>
        <w:jc w:val="both"/>
        <w:rPr>
          <w:bCs w:val="0"/>
          <w:color w:val="000000"/>
          <w:sz w:val="28"/>
          <w:szCs w:val="28"/>
        </w:rPr>
      </w:pPr>
      <w:r w:rsidRPr="00F75774">
        <w:rPr>
          <w:bCs w:val="0"/>
          <w:color w:val="000000"/>
          <w:sz w:val="28"/>
          <w:szCs w:val="28"/>
        </w:rPr>
        <w:t>2.3.  Реакция глицина с формальдегидом</w:t>
      </w:r>
    </w:p>
    <w:p w:rsidR="00C75AFB" w:rsidRPr="00F75774" w:rsidRDefault="00C75AFB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5774">
        <w:rPr>
          <w:color w:val="000000"/>
          <w:sz w:val="28"/>
          <w:szCs w:val="28"/>
        </w:rPr>
        <w:t xml:space="preserve">Реакция позволяет защитить аминогруппу и используется для количественного определения карбоксильных групп в </w:t>
      </w:r>
      <w:proofErr w:type="gramStart"/>
      <w:r w:rsidRPr="00F75774">
        <w:rPr>
          <w:color w:val="000000"/>
          <w:sz w:val="28"/>
          <w:szCs w:val="28"/>
        </w:rPr>
        <w:t>α-</w:t>
      </w:r>
      <w:proofErr w:type="gramEnd"/>
      <w:r w:rsidRPr="00F75774">
        <w:rPr>
          <w:color w:val="000000"/>
          <w:sz w:val="28"/>
          <w:szCs w:val="28"/>
        </w:rPr>
        <w:t>аминокислотах путём кислотно-основного титрования</w:t>
      </w:r>
      <w:r w:rsidRPr="00F75774">
        <w:rPr>
          <w:b/>
          <w:bCs/>
          <w:color w:val="000000"/>
          <w:sz w:val="28"/>
          <w:szCs w:val="28"/>
        </w:rPr>
        <w:t>.</w:t>
      </w:r>
    </w:p>
    <w:p w:rsidR="00DB0926" w:rsidRPr="00DB0926" w:rsidRDefault="00DB0926" w:rsidP="00DB0926">
      <w:pPr>
        <w:pStyle w:val="aa"/>
        <w:spacing w:before="120" w:line="360" w:lineRule="auto"/>
        <w:jc w:val="both"/>
        <w:rPr>
          <w:bCs/>
          <w:color w:val="000000"/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Реактивы: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lang w:val="ru-RU"/>
        </w:rPr>
        <w:t>1</w:t>
      </w:r>
      <w:r w:rsidRPr="00BC64E9">
        <w:rPr>
          <w:color w:val="000000"/>
          <w:sz w:val="28"/>
          <w:lang w:val="ru-RU"/>
        </w:rPr>
        <w:t xml:space="preserve"> % раствор </w:t>
      </w:r>
      <w:r w:rsidR="009A5F84">
        <w:rPr>
          <w:color w:val="000000"/>
          <w:sz w:val="28"/>
          <w:lang w:val="ru-RU"/>
        </w:rPr>
        <w:t>глицин</w:t>
      </w:r>
      <w:r w:rsidRPr="00BC64E9">
        <w:rPr>
          <w:color w:val="000000"/>
          <w:sz w:val="28"/>
          <w:lang w:val="ru-RU"/>
        </w:rPr>
        <w:t xml:space="preserve"> </w:t>
      </w:r>
      <w:r>
        <w:rPr>
          <w:bCs/>
          <w:color w:val="000000"/>
          <w:sz w:val="28"/>
          <w:szCs w:val="28"/>
          <w:lang w:val="ru-RU"/>
        </w:rPr>
        <w:t>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), </w:t>
      </w:r>
      <w:r w:rsidR="009A5F84">
        <w:rPr>
          <w:color w:val="000000"/>
          <w:sz w:val="28"/>
          <w:lang w:val="ru-RU"/>
        </w:rPr>
        <w:t>метиловый красный</w:t>
      </w:r>
      <w:r>
        <w:rPr>
          <w:bCs/>
          <w:color w:val="000000"/>
          <w:sz w:val="28"/>
          <w:szCs w:val="28"/>
          <w:lang w:val="ru-RU"/>
        </w:rPr>
        <w:t xml:space="preserve">, вода </w:t>
      </w:r>
      <w:proofErr w:type="spellStart"/>
      <w:r>
        <w:rPr>
          <w:bCs/>
          <w:color w:val="000000"/>
          <w:sz w:val="28"/>
          <w:szCs w:val="28"/>
          <w:lang w:val="ru-RU"/>
        </w:rPr>
        <w:t>дист</w:t>
      </w:r>
      <w:proofErr w:type="spellEnd"/>
      <w:r>
        <w:rPr>
          <w:bCs/>
          <w:color w:val="000000"/>
          <w:sz w:val="28"/>
          <w:szCs w:val="28"/>
          <w:lang w:val="ru-RU"/>
        </w:rPr>
        <w:t xml:space="preserve">., </w:t>
      </w:r>
      <w:r w:rsidR="009A5F84">
        <w:rPr>
          <w:bCs/>
          <w:color w:val="000000"/>
          <w:sz w:val="28"/>
          <w:szCs w:val="28"/>
          <w:lang w:val="ru-RU"/>
        </w:rPr>
        <w:t xml:space="preserve">формалин </w:t>
      </w:r>
      <w:r>
        <w:rPr>
          <w:bCs/>
          <w:color w:val="000000"/>
          <w:sz w:val="28"/>
          <w:szCs w:val="28"/>
          <w:lang w:val="ru-RU"/>
        </w:rPr>
        <w:t>(</w:t>
      </w:r>
      <w:proofErr w:type="spellStart"/>
      <w:r>
        <w:rPr>
          <w:bCs/>
          <w:color w:val="000000"/>
          <w:sz w:val="28"/>
          <w:szCs w:val="28"/>
          <w:lang w:val="ru-RU"/>
        </w:rPr>
        <w:t>водн</w:t>
      </w:r>
      <w:proofErr w:type="spellEnd"/>
      <w:r>
        <w:rPr>
          <w:bCs/>
          <w:color w:val="000000"/>
          <w:sz w:val="28"/>
          <w:szCs w:val="28"/>
          <w:lang w:val="ru-RU"/>
        </w:rPr>
        <w:t>)</w:t>
      </w:r>
    </w:p>
    <w:p w:rsidR="00DB0926" w:rsidRPr="00EA39D5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lastRenderedPageBreak/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5341E">
        <w:rPr>
          <w:sz w:val="28"/>
          <w:szCs w:val="28"/>
          <w:lang w:val="ru-RU"/>
        </w:rPr>
        <w:t xml:space="preserve">Пробирки, </w:t>
      </w:r>
      <w:r>
        <w:rPr>
          <w:sz w:val="28"/>
          <w:szCs w:val="28"/>
          <w:lang w:val="ru-RU"/>
        </w:rPr>
        <w:t>пипетки.</w:t>
      </w:r>
    </w:p>
    <w:p w:rsidR="00DB0926" w:rsidRPr="00F65989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C75AFB" w:rsidRPr="009A5F84" w:rsidRDefault="00DB0926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A5F84">
        <w:rPr>
          <w:b/>
          <w:bCs/>
          <w:color w:val="000000"/>
          <w:sz w:val="28"/>
          <w:szCs w:val="28"/>
        </w:rPr>
        <w:t>Ход работы</w:t>
      </w:r>
    </w:p>
    <w:p w:rsidR="00C75AFB" w:rsidRPr="00F75774" w:rsidRDefault="00C75AFB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5774">
        <w:rPr>
          <w:color w:val="000000"/>
          <w:sz w:val="28"/>
          <w:szCs w:val="28"/>
        </w:rPr>
        <w:t> В пробирку поместить 5 капель 1 % раствора глицина и добавить 1-2 капли метилового красного и 3-5 капель раствора формалина. Наблюдается изменение окраски.</w:t>
      </w:r>
    </w:p>
    <w:p w:rsidR="00C75AFB" w:rsidRPr="00F75774" w:rsidRDefault="00C75AFB" w:rsidP="00F75774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75774">
        <w:rPr>
          <w:color w:val="000000"/>
          <w:sz w:val="28"/>
          <w:szCs w:val="28"/>
        </w:rPr>
        <w:t> </w:t>
      </w:r>
      <w:r w:rsidRPr="00F75774">
        <w:rPr>
          <w:b/>
          <w:bCs/>
          <w:color w:val="000000"/>
          <w:sz w:val="28"/>
          <w:szCs w:val="28"/>
        </w:rPr>
        <w:t>Химизм процесса</w:t>
      </w:r>
    </w:p>
    <w:p w:rsidR="00C75AFB" w:rsidRPr="00F75774" w:rsidRDefault="00C75AFB" w:rsidP="00895060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F75774">
        <w:rPr>
          <w:color w:val="000000"/>
          <w:sz w:val="28"/>
          <w:szCs w:val="28"/>
        </w:rPr>
        <w:t> </w:t>
      </w:r>
      <w:r w:rsidRPr="00F75774">
        <w:rPr>
          <w:noProof/>
          <w:color w:val="000000"/>
          <w:sz w:val="28"/>
          <w:szCs w:val="28"/>
        </w:rPr>
        <w:drawing>
          <wp:inline distT="0" distB="0" distL="0" distR="0">
            <wp:extent cx="4320540" cy="922020"/>
            <wp:effectExtent l="19050" t="0" r="3810" b="0"/>
            <wp:docPr id="4" name="Рисунок 7" descr="https://studfile.net/html/2706/269/html_6s7cEDmLQ4.DmiF/htmlconvd-DaQo4a_html_f57837968a3cce3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udfile.net/html/2706/269/html_6s7cEDmLQ4.DmiF/htmlconvd-DaQo4a_html_f57837968a3cce3c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6504" w:rsidRPr="00F75774" w:rsidRDefault="00C75AFB" w:rsidP="00F75774">
      <w:pPr>
        <w:pStyle w:val="a3"/>
        <w:spacing w:line="360" w:lineRule="auto"/>
        <w:jc w:val="both"/>
        <w:rPr>
          <w:color w:val="000000"/>
          <w:sz w:val="28"/>
          <w:szCs w:val="28"/>
        </w:rPr>
      </w:pPr>
      <w:r w:rsidRPr="00F75774">
        <w:rPr>
          <w:color w:val="000000"/>
          <w:sz w:val="28"/>
          <w:szCs w:val="28"/>
        </w:rPr>
        <w:t xml:space="preserve">Блокируя </w:t>
      </w:r>
      <w:proofErr w:type="gramStart"/>
      <w:r w:rsidRPr="00F75774">
        <w:rPr>
          <w:color w:val="000000"/>
          <w:sz w:val="28"/>
          <w:szCs w:val="28"/>
        </w:rPr>
        <w:t>аминогруппу</w:t>
      </w:r>
      <w:proofErr w:type="gramEnd"/>
      <w:r w:rsidRPr="00F75774">
        <w:rPr>
          <w:color w:val="000000"/>
          <w:sz w:val="28"/>
          <w:szCs w:val="28"/>
        </w:rPr>
        <w:t xml:space="preserve"> формальдегид одновременно освобождает карбоксильную группу, которую далее можно анализировать методом титрования щелочью. </w:t>
      </w:r>
    </w:p>
    <w:p w:rsidR="00904339" w:rsidRPr="00F75774" w:rsidRDefault="00904339" w:rsidP="00895060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F75774">
        <w:rPr>
          <w:b/>
          <w:bCs/>
          <w:color w:val="auto"/>
          <w:sz w:val="28"/>
          <w:szCs w:val="28"/>
        </w:rPr>
        <w:t xml:space="preserve">3.. Определение углеводного компонента в гликопротеинах </w:t>
      </w:r>
    </w:p>
    <w:p w:rsidR="00904339" w:rsidRPr="00F75774" w:rsidRDefault="00904339" w:rsidP="00895060">
      <w:pPr>
        <w:pStyle w:val="Default"/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F75774">
        <w:rPr>
          <w:b/>
          <w:bCs/>
          <w:color w:val="auto"/>
          <w:sz w:val="28"/>
          <w:szCs w:val="28"/>
        </w:rPr>
        <w:t>3.1. Определение тимола</w:t>
      </w:r>
      <w:r w:rsidRPr="00F75774">
        <w:rPr>
          <w:b/>
          <w:sz w:val="28"/>
          <w:szCs w:val="28"/>
        </w:rPr>
        <w:t xml:space="preserve"> в яичном альбумине</w:t>
      </w:r>
    </w:p>
    <w:p w:rsidR="00904339" w:rsidRPr="00F75774" w:rsidRDefault="00904339" w:rsidP="00895060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F75774">
        <w:rPr>
          <w:b/>
          <w:bCs/>
          <w:color w:val="auto"/>
          <w:sz w:val="28"/>
          <w:szCs w:val="28"/>
        </w:rPr>
        <w:t xml:space="preserve">Реактивы: </w:t>
      </w:r>
    </w:p>
    <w:p w:rsidR="00904339" w:rsidRPr="00F75774" w:rsidRDefault="00904339" w:rsidP="00895060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F75774">
        <w:rPr>
          <w:iCs/>
          <w:color w:val="auto"/>
          <w:sz w:val="28"/>
          <w:szCs w:val="28"/>
        </w:rPr>
        <w:t xml:space="preserve">Вареный яичный белок, 1 % раствор яичного белка, 0,1 % спиртовой </w:t>
      </w:r>
      <w:proofErr w:type="spellStart"/>
      <w:r w:rsidRPr="00F75774">
        <w:rPr>
          <w:iCs/>
          <w:color w:val="auto"/>
          <w:sz w:val="28"/>
          <w:szCs w:val="28"/>
        </w:rPr>
        <w:t>рас-твор</w:t>
      </w:r>
      <w:proofErr w:type="spellEnd"/>
      <w:r w:rsidRPr="00F75774">
        <w:rPr>
          <w:iCs/>
          <w:color w:val="auto"/>
          <w:sz w:val="28"/>
          <w:szCs w:val="28"/>
        </w:rPr>
        <w:t xml:space="preserve"> </w:t>
      </w:r>
      <w:proofErr w:type="gramStart"/>
      <w:r w:rsidRPr="00F75774">
        <w:rPr>
          <w:iCs/>
          <w:color w:val="auto"/>
          <w:sz w:val="28"/>
          <w:szCs w:val="28"/>
        </w:rPr>
        <w:t>α-</w:t>
      </w:r>
      <w:proofErr w:type="gramEnd"/>
      <w:r w:rsidRPr="00F75774">
        <w:rPr>
          <w:iCs/>
          <w:color w:val="auto"/>
          <w:sz w:val="28"/>
          <w:szCs w:val="28"/>
        </w:rPr>
        <w:t xml:space="preserve">нафтола, 1 % спиртовой раствор тимола, концентрированные кислоты: соляная, серная, уксусная. </w:t>
      </w:r>
    </w:p>
    <w:p w:rsidR="009A5F84" w:rsidRPr="00EA39D5" w:rsidRDefault="009A5F84" w:rsidP="009A5F84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A5F84">
        <w:rPr>
          <w:iCs/>
          <w:sz w:val="28"/>
          <w:szCs w:val="28"/>
          <w:lang w:val="ru-RU"/>
        </w:rPr>
        <w:t>Пробирки, штатив для пробирок, стеклянные палочки, пипетки, фильтровальная бумага.</w:t>
      </w:r>
    </w:p>
    <w:p w:rsidR="009A5F84" w:rsidRPr="00F65989" w:rsidRDefault="009A5F84" w:rsidP="009A5F84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9A5F84" w:rsidRDefault="009A5F84" w:rsidP="009A5F84">
      <w:pPr>
        <w:pStyle w:val="Default"/>
        <w:spacing w:line="360" w:lineRule="auto"/>
        <w:jc w:val="both"/>
        <w:rPr>
          <w:b/>
          <w:bCs/>
          <w:color w:val="auto"/>
          <w:sz w:val="28"/>
          <w:szCs w:val="28"/>
        </w:rPr>
      </w:pPr>
    </w:p>
    <w:p w:rsidR="009A5F84" w:rsidRDefault="00904339" w:rsidP="00895060">
      <w:pPr>
        <w:pStyle w:val="Default"/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F75774">
        <w:rPr>
          <w:b/>
          <w:bCs/>
          <w:color w:val="auto"/>
          <w:sz w:val="28"/>
          <w:szCs w:val="28"/>
        </w:rPr>
        <w:t>Ход работы</w:t>
      </w:r>
      <w:r w:rsidR="009A5F84">
        <w:rPr>
          <w:b/>
          <w:bCs/>
          <w:color w:val="auto"/>
          <w:sz w:val="28"/>
          <w:szCs w:val="28"/>
        </w:rPr>
        <w:t>.</w:t>
      </w:r>
    </w:p>
    <w:p w:rsidR="00904339" w:rsidRPr="00F75774" w:rsidRDefault="00904339" w:rsidP="00895060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F75774">
        <w:rPr>
          <w:b/>
          <w:bCs/>
          <w:color w:val="auto"/>
          <w:sz w:val="28"/>
          <w:szCs w:val="28"/>
        </w:rPr>
        <w:t xml:space="preserve">А. </w:t>
      </w:r>
      <w:r w:rsidRPr="00F75774">
        <w:rPr>
          <w:color w:val="auto"/>
          <w:sz w:val="28"/>
          <w:szCs w:val="28"/>
        </w:rPr>
        <w:t xml:space="preserve">В пробирку вносят кусочек вареного яичного белка и 3 мл концентрированной соляной кислоты. Содержимое пробирки осторожно </w:t>
      </w:r>
      <w:r w:rsidRPr="00F75774">
        <w:rPr>
          <w:color w:val="auto"/>
          <w:sz w:val="28"/>
          <w:szCs w:val="28"/>
        </w:rPr>
        <w:lastRenderedPageBreak/>
        <w:t>нагревают</w:t>
      </w:r>
      <w:r w:rsidR="009A5F84">
        <w:rPr>
          <w:color w:val="auto"/>
          <w:sz w:val="28"/>
          <w:szCs w:val="28"/>
        </w:rPr>
        <w:t xml:space="preserve"> </w:t>
      </w:r>
      <w:r w:rsidRPr="00F75774">
        <w:rPr>
          <w:color w:val="auto"/>
          <w:sz w:val="28"/>
          <w:szCs w:val="28"/>
        </w:rPr>
        <w:t xml:space="preserve">в пламени горелки, не доводя до кипения. Белок, а затем и вся жидкость приобретают фиолетовое окрашивание. </w:t>
      </w:r>
    </w:p>
    <w:p w:rsidR="00CF6504" w:rsidRPr="00F75774" w:rsidRDefault="00904339" w:rsidP="00895060">
      <w:pPr>
        <w:spacing w:line="360" w:lineRule="auto"/>
        <w:jc w:val="both"/>
        <w:rPr>
          <w:rFonts w:cs="Times New Roman"/>
          <w:smallCaps w:val="0"/>
          <w:color w:val="auto"/>
          <w:sz w:val="28"/>
          <w:szCs w:val="28"/>
        </w:rPr>
      </w:pPr>
      <w:r w:rsidRPr="00F75774">
        <w:rPr>
          <w:rFonts w:cs="Times New Roman"/>
          <w:b/>
          <w:bCs w:val="0"/>
          <w:smallCaps w:val="0"/>
          <w:color w:val="auto"/>
          <w:sz w:val="28"/>
          <w:szCs w:val="28"/>
        </w:rPr>
        <w:t xml:space="preserve">Б. </w:t>
      </w:r>
      <w:r w:rsidRPr="00F75774">
        <w:rPr>
          <w:rFonts w:cs="Times New Roman"/>
          <w:smallCaps w:val="0"/>
          <w:color w:val="auto"/>
          <w:sz w:val="28"/>
          <w:szCs w:val="28"/>
        </w:rPr>
        <w:t xml:space="preserve">В две пробирки наливают по 1 мл 1 % раствора белка, затем в одну из них добавляют 2–3 капли 0,1 % раствора </w:t>
      </w:r>
      <w:proofErr w:type="gramStart"/>
      <w:r w:rsidRPr="00F75774">
        <w:rPr>
          <w:rFonts w:cs="Times New Roman"/>
          <w:smallCaps w:val="0"/>
          <w:color w:val="auto"/>
          <w:sz w:val="28"/>
          <w:szCs w:val="28"/>
        </w:rPr>
        <w:t>α-</w:t>
      </w:r>
      <w:proofErr w:type="gramEnd"/>
      <w:r w:rsidRPr="00F75774">
        <w:rPr>
          <w:rFonts w:cs="Times New Roman"/>
          <w:smallCaps w:val="0"/>
          <w:color w:val="auto"/>
          <w:sz w:val="28"/>
          <w:szCs w:val="28"/>
        </w:rPr>
        <w:t xml:space="preserve">нафтола, в другую — столько же 1 % </w:t>
      </w:r>
      <w:proofErr w:type="spellStart"/>
      <w:r w:rsidRPr="00F75774">
        <w:rPr>
          <w:rFonts w:cs="Times New Roman"/>
          <w:smallCaps w:val="0"/>
          <w:color w:val="auto"/>
          <w:sz w:val="28"/>
          <w:szCs w:val="28"/>
        </w:rPr>
        <w:t>растворатимола</w:t>
      </w:r>
      <w:proofErr w:type="spellEnd"/>
      <w:r w:rsidRPr="00F75774">
        <w:rPr>
          <w:rFonts w:cs="Times New Roman"/>
          <w:smallCaps w:val="0"/>
          <w:color w:val="auto"/>
          <w:sz w:val="28"/>
          <w:szCs w:val="28"/>
        </w:rPr>
        <w:t xml:space="preserve">. Содержимое пробирок тщательно перемешивают и осторожно по стенке приливают по 0,5 мл концентрированной серной кислоты и дают постоять. На границе раздела двух жидкостей в первой пробирке наблюдают фиолетовое кольцо, во второй — красное. Окрашенные кольца возникают за счет реакции фурфурола с </w:t>
      </w:r>
      <w:proofErr w:type="gramStart"/>
      <w:r w:rsidRPr="00F75774">
        <w:rPr>
          <w:rFonts w:cs="Times New Roman"/>
          <w:smallCaps w:val="0"/>
          <w:color w:val="auto"/>
          <w:sz w:val="28"/>
          <w:szCs w:val="28"/>
        </w:rPr>
        <w:t>α-</w:t>
      </w:r>
      <w:proofErr w:type="gramEnd"/>
      <w:r w:rsidRPr="00F75774">
        <w:rPr>
          <w:rFonts w:cs="Times New Roman"/>
          <w:smallCaps w:val="0"/>
          <w:color w:val="auto"/>
          <w:sz w:val="28"/>
          <w:szCs w:val="28"/>
        </w:rPr>
        <w:t>нафтолом и тимолом соответственно.</w:t>
      </w:r>
    </w:p>
    <w:p w:rsidR="00904339" w:rsidRPr="00F75774" w:rsidRDefault="00904339" w:rsidP="00895060">
      <w:pPr>
        <w:pStyle w:val="Default"/>
        <w:spacing w:line="360" w:lineRule="auto"/>
        <w:jc w:val="both"/>
        <w:rPr>
          <w:b/>
          <w:color w:val="auto"/>
          <w:sz w:val="28"/>
          <w:szCs w:val="28"/>
        </w:rPr>
      </w:pPr>
      <w:r w:rsidRPr="00F75774">
        <w:rPr>
          <w:b/>
          <w:color w:val="auto"/>
          <w:sz w:val="28"/>
          <w:szCs w:val="28"/>
        </w:rPr>
        <w:t xml:space="preserve">3.2. </w:t>
      </w:r>
      <w:r w:rsidRPr="00F75774">
        <w:rPr>
          <w:b/>
          <w:iCs/>
          <w:color w:val="auto"/>
          <w:sz w:val="28"/>
          <w:szCs w:val="28"/>
        </w:rPr>
        <w:t>Выделение муцина из слюны и определение его углеводного ком</w:t>
      </w:r>
      <w:r w:rsidRPr="00F75774">
        <w:rPr>
          <w:b/>
          <w:bCs/>
          <w:iCs/>
          <w:color w:val="auto"/>
          <w:sz w:val="28"/>
          <w:szCs w:val="28"/>
        </w:rPr>
        <w:t xml:space="preserve">понента </w:t>
      </w:r>
    </w:p>
    <w:p w:rsidR="00DB0926" w:rsidRPr="00DB0926" w:rsidRDefault="00DB0926" w:rsidP="00DB0926">
      <w:pPr>
        <w:pStyle w:val="aa"/>
        <w:spacing w:before="120" w:line="360" w:lineRule="auto"/>
        <w:jc w:val="both"/>
        <w:rPr>
          <w:bCs/>
          <w:color w:val="000000"/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Реактивы: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="009A5F84">
        <w:rPr>
          <w:color w:val="000000"/>
          <w:sz w:val="28"/>
          <w:lang w:val="ru-RU"/>
        </w:rPr>
        <w:t xml:space="preserve">тимол, </w:t>
      </w:r>
      <w:proofErr w:type="gramStart"/>
      <w:r w:rsidR="009A5F84">
        <w:rPr>
          <w:color w:val="000000"/>
          <w:sz w:val="28"/>
          <w:lang w:val="ru-RU"/>
        </w:rPr>
        <w:sym w:font="Symbol" w:char="F061"/>
      </w:r>
      <w:r w:rsidR="009A5F84">
        <w:rPr>
          <w:color w:val="000000"/>
          <w:sz w:val="28"/>
          <w:lang w:val="ru-RU"/>
        </w:rPr>
        <w:t>-</w:t>
      </w:r>
      <w:proofErr w:type="gramEnd"/>
      <w:r w:rsidR="009A5F84">
        <w:rPr>
          <w:color w:val="000000"/>
          <w:sz w:val="28"/>
          <w:lang w:val="ru-RU"/>
        </w:rPr>
        <w:t>нафтол, уксусная кислота (</w:t>
      </w:r>
      <w:proofErr w:type="spellStart"/>
      <w:r w:rsidR="009A5F84">
        <w:rPr>
          <w:color w:val="000000"/>
          <w:sz w:val="28"/>
          <w:lang w:val="ru-RU"/>
        </w:rPr>
        <w:t>конц</w:t>
      </w:r>
      <w:proofErr w:type="spellEnd"/>
      <w:r w:rsidR="009A5F84">
        <w:rPr>
          <w:color w:val="000000"/>
          <w:sz w:val="28"/>
          <w:lang w:val="ru-RU"/>
        </w:rPr>
        <w:t>)</w:t>
      </w:r>
    </w:p>
    <w:p w:rsidR="00DB0926" w:rsidRPr="00EA39D5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95341E">
        <w:rPr>
          <w:sz w:val="28"/>
          <w:szCs w:val="28"/>
          <w:lang w:val="ru-RU"/>
        </w:rPr>
        <w:t xml:space="preserve">Пробирки, </w:t>
      </w:r>
      <w:r>
        <w:rPr>
          <w:sz w:val="28"/>
          <w:szCs w:val="28"/>
          <w:lang w:val="ru-RU"/>
        </w:rPr>
        <w:t>пипетки.</w:t>
      </w:r>
    </w:p>
    <w:p w:rsidR="00DB0926" w:rsidRPr="00F65989" w:rsidRDefault="00DB0926" w:rsidP="00DB0926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904339" w:rsidRPr="00F75774" w:rsidRDefault="00904339" w:rsidP="00895060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F75774">
        <w:rPr>
          <w:b/>
          <w:bCs/>
          <w:color w:val="auto"/>
          <w:sz w:val="28"/>
          <w:szCs w:val="28"/>
        </w:rPr>
        <w:t xml:space="preserve">Ход работы: А. </w:t>
      </w:r>
      <w:r w:rsidRPr="00F75774">
        <w:rPr>
          <w:color w:val="auto"/>
          <w:sz w:val="28"/>
          <w:szCs w:val="28"/>
        </w:rPr>
        <w:t>В пробирку собирают 1–2 мл слюны и по каплям приливают концентрированную уксусную кислоту (10–20 капель). Выпадает осадок муцина. Осторожно сливают жидкость из пробирки, а сгусток высушивают фильтровальной</w:t>
      </w:r>
      <w:r w:rsidR="009A5F84">
        <w:rPr>
          <w:color w:val="auto"/>
          <w:sz w:val="28"/>
          <w:szCs w:val="28"/>
        </w:rPr>
        <w:t xml:space="preserve"> </w:t>
      </w:r>
      <w:r w:rsidRPr="00F75774">
        <w:rPr>
          <w:color w:val="auto"/>
          <w:sz w:val="28"/>
          <w:szCs w:val="28"/>
        </w:rPr>
        <w:t xml:space="preserve">бумагой. Со сгустком проделывают реакции с </w:t>
      </w:r>
      <w:proofErr w:type="gramStart"/>
      <w:r w:rsidRPr="00F75774">
        <w:rPr>
          <w:color w:val="auto"/>
          <w:sz w:val="28"/>
          <w:szCs w:val="28"/>
        </w:rPr>
        <w:t>α-</w:t>
      </w:r>
      <w:proofErr w:type="gramEnd"/>
      <w:r w:rsidRPr="00F75774">
        <w:rPr>
          <w:color w:val="auto"/>
          <w:sz w:val="28"/>
          <w:szCs w:val="28"/>
        </w:rPr>
        <w:t xml:space="preserve">нафтолом или тимолом. </w:t>
      </w:r>
    </w:p>
    <w:p w:rsidR="00CF6504" w:rsidRPr="00F75774" w:rsidRDefault="00904339" w:rsidP="00895060">
      <w:pPr>
        <w:spacing w:line="360" w:lineRule="auto"/>
        <w:jc w:val="both"/>
        <w:rPr>
          <w:rFonts w:cs="Times New Roman"/>
          <w:smallCaps w:val="0"/>
          <w:color w:val="auto"/>
          <w:sz w:val="28"/>
          <w:szCs w:val="28"/>
        </w:rPr>
      </w:pPr>
      <w:r w:rsidRPr="00F75774">
        <w:rPr>
          <w:rFonts w:cs="Times New Roman"/>
          <w:b/>
          <w:bCs w:val="0"/>
          <w:smallCaps w:val="0"/>
          <w:color w:val="auto"/>
          <w:sz w:val="28"/>
          <w:szCs w:val="28"/>
        </w:rPr>
        <w:t xml:space="preserve">Б. </w:t>
      </w:r>
      <w:r w:rsidRPr="00F75774">
        <w:rPr>
          <w:rFonts w:cs="Times New Roman"/>
          <w:smallCaps w:val="0"/>
          <w:color w:val="auto"/>
          <w:sz w:val="28"/>
          <w:szCs w:val="28"/>
        </w:rPr>
        <w:t xml:space="preserve">К сгустку муцина приливают 3 капли 0,2 % спиртового раствора </w:t>
      </w:r>
      <w:proofErr w:type="gramStart"/>
      <w:r w:rsidR="009A5F84">
        <w:rPr>
          <w:rFonts w:cs="Times New Roman"/>
          <w:smallCaps w:val="0"/>
          <w:color w:val="auto"/>
          <w:sz w:val="28"/>
          <w:szCs w:val="28"/>
        </w:rPr>
        <w:sym w:font="Symbol" w:char="F061"/>
      </w:r>
      <w:r w:rsidRPr="00F75774">
        <w:rPr>
          <w:rFonts w:cs="Times New Roman"/>
          <w:smallCaps w:val="0"/>
          <w:color w:val="auto"/>
          <w:sz w:val="28"/>
          <w:szCs w:val="28"/>
        </w:rPr>
        <w:t>-</w:t>
      </w:r>
      <w:proofErr w:type="gramEnd"/>
      <w:r w:rsidRPr="00F75774">
        <w:rPr>
          <w:rFonts w:cs="Times New Roman"/>
          <w:smallCaps w:val="0"/>
          <w:color w:val="auto"/>
          <w:sz w:val="28"/>
          <w:szCs w:val="28"/>
        </w:rPr>
        <w:t>нафтола. Дают постоять, затем осторожно по каплям приливают 0,5 мл концентрированной серной кислоты. Появляется розово-фиолетовое окрашивание</w:t>
      </w:r>
    </w:p>
    <w:p w:rsidR="00C53C46" w:rsidRPr="00F75774" w:rsidRDefault="00C53C46" w:rsidP="00895060">
      <w:pPr>
        <w:pStyle w:val="Default"/>
        <w:spacing w:line="360" w:lineRule="auto"/>
        <w:rPr>
          <w:sz w:val="28"/>
          <w:szCs w:val="28"/>
        </w:rPr>
      </w:pPr>
      <w:r w:rsidRPr="00F75774">
        <w:rPr>
          <w:b/>
          <w:bCs/>
          <w:sz w:val="28"/>
          <w:szCs w:val="28"/>
        </w:rPr>
        <w:t xml:space="preserve">4. Изучение действия ферментов </w:t>
      </w:r>
    </w:p>
    <w:p w:rsidR="00C53C46" w:rsidRPr="00F75774" w:rsidRDefault="00C53C46" w:rsidP="00895060">
      <w:pPr>
        <w:pStyle w:val="Default"/>
        <w:spacing w:line="360" w:lineRule="auto"/>
        <w:jc w:val="both"/>
        <w:rPr>
          <w:sz w:val="28"/>
          <w:szCs w:val="28"/>
        </w:rPr>
      </w:pPr>
      <w:r w:rsidRPr="00F75774">
        <w:rPr>
          <w:sz w:val="28"/>
          <w:szCs w:val="28"/>
        </w:rPr>
        <w:t xml:space="preserve">Ферменты </w:t>
      </w:r>
      <w:r w:rsidRPr="00F75774">
        <w:rPr>
          <w:rFonts w:eastAsia="MS PGothic"/>
          <w:sz w:val="28"/>
          <w:szCs w:val="28"/>
        </w:rPr>
        <w:t xml:space="preserve">— катализаторы белковой природы, образующиеся и функционирующие во всех живых организмах. Ферменты являются необычайно мощными биокатализаторами, как правило, намного превосходящими по своей эффективности синтетические катализаторы. Они </w:t>
      </w:r>
      <w:proofErr w:type="gramStart"/>
      <w:r w:rsidRPr="00F75774">
        <w:rPr>
          <w:rFonts w:eastAsia="MS PGothic"/>
          <w:sz w:val="28"/>
          <w:szCs w:val="28"/>
        </w:rPr>
        <w:lastRenderedPageBreak/>
        <w:t>высоко специфичны</w:t>
      </w:r>
      <w:proofErr w:type="gramEnd"/>
      <w:r w:rsidRPr="00F75774">
        <w:rPr>
          <w:rFonts w:eastAsia="MS PGothic"/>
          <w:sz w:val="28"/>
          <w:szCs w:val="28"/>
        </w:rPr>
        <w:t xml:space="preserve"> по отношению к своим субстратам и ускоряют строго определенные химические реакции без образования</w:t>
      </w:r>
      <w:r w:rsidR="00F75774">
        <w:rPr>
          <w:rFonts w:eastAsia="MS PGothic"/>
          <w:sz w:val="28"/>
          <w:szCs w:val="28"/>
        </w:rPr>
        <w:t xml:space="preserve"> </w:t>
      </w:r>
      <w:r w:rsidRPr="00F75774">
        <w:rPr>
          <w:rFonts w:eastAsia="MS PGothic"/>
          <w:sz w:val="28"/>
          <w:szCs w:val="28"/>
        </w:rPr>
        <w:t>побочных продуктов. Ферменты обеспечивают осуществление важнейших</w:t>
      </w:r>
      <w:r w:rsidR="00F75774">
        <w:rPr>
          <w:rFonts w:eastAsia="MS PGothic"/>
          <w:sz w:val="28"/>
          <w:szCs w:val="28"/>
        </w:rPr>
        <w:t xml:space="preserve"> </w:t>
      </w:r>
      <w:r w:rsidRPr="00F75774">
        <w:rPr>
          <w:rFonts w:eastAsia="MS PGothic"/>
          <w:sz w:val="28"/>
          <w:szCs w:val="28"/>
        </w:rPr>
        <w:t xml:space="preserve">процессов жизнедеятельности: реализацию наследственной информации, биоэнергетику, синтез и распад </w:t>
      </w:r>
      <w:proofErr w:type="spellStart"/>
      <w:r w:rsidRPr="00F75774">
        <w:rPr>
          <w:rFonts w:eastAsia="MS PGothic"/>
          <w:sz w:val="28"/>
          <w:szCs w:val="28"/>
        </w:rPr>
        <w:t>биомолекул</w:t>
      </w:r>
      <w:proofErr w:type="spellEnd"/>
      <w:r w:rsidRPr="00F75774">
        <w:rPr>
          <w:rFonts w:eastAsia="MS PGothic"/>
          <w:sz w:val="28"/>
          <w:szCs w:val="28"/>
        </w:rPr>
        <w:t>. Организованная последовательность процессов обмена возможна при условии, что каждая клетка обеспечена собственным генетически заданным набором ферментов. Только при этом условии осуществляется упорядоченная последовательность химических реакций, проходящих с высокой продуктивностью.</w:t>
      </w:r>
    </w:p>
    <w:p w:rsidR="00C53C46" w:rsidRPr="00F75774" w:rsidRDefault="00C53C46" w:rsidP="00895060">
      <w:pPr>
        <w:pStyle w:val="Default"/>
        <w:spacing w:line="360" w:lineRule="auto"/>
        <w:jc w:val="both"/>
        <w:rPr>
          <w:b/>
          <w:iCs/>
          <w:color w:val="auto"/>
          <w:sz w:val="28"/>
          <w:szCs w:val="28"/>
        </w:rPr>
      </w:pPr>
      <w:r w:rsidRPr="00F75774">
        <w:rPr>
          <w:sz w:val="28"/>
          <w:szCs w:val="28"/>
        </w:rPr>
        <w:t>Ферменты в отличие от органических или неорганических веще</w:t>
      </w:r>
      <w:proofErr w:type="gramStart"/>
      <w:r w:rsidRPr="00F75774">
        <w:rPr>
          <w:sz w:val="28"/>
          <w:szCs w:val="28"/>
        </w:rPr>
        <w:t>ств пр</w:t>
      </w:r>
      <w:proofErr w:type="gramEnd"/>
      <w:r w:rsidRPr="00F75774">
        <w:rPr>
          <w:sz w:val="28"/>
          <w:szCs w:val="28"/>
        </w:rPr>
        <w:t>исутствуют в клетках в чрезвычайно малых количествах, и определение их содержания в тканевых экстрактах или биологических жидкостях представляет особую проблему.</w:t>
      </w:r>
    </w:p>
    <w:p w:rsidR="00C53C46" w:rsidRPr="00F75774" w:rsidRDefault="00C53C46" w:rsidP="00895060">
      <w:pPr>
        <w:pStyle w:val="Default"/>
        <w:spacing w:line="360" w:lineRule="auto"/>
        <w:jc w:val="both"/>
        <w:rPr>
          <w:b/>
          <w:color w:val="auto"/>
          <w:sz w:val="28"/>
          <w:szCs w:val="28"/>
        </w:rPr>
      </w:pPr>
      <w:r w:rsidRPr="00F75774">
        <w:rPr>
          <w:b/>
          <w:iCs/>
          <w:color w:val="auto"/>
          <w:sz w:val="28"/>
          <w:szCs w:val="28"/>
        </w:rPr>
        <w:t xml:space="preserve">4.1. Действие </w:t>
      </w:r>
      <w:proofErr w:type="spellStart"/>
      <w:r w:rsidRPr="00F75774">
        <w:rPr>
          <w:b/>
          <w:iCs/>
          <w:color w:val="auto"/>
          <w:sz w:val="28"/>
          <w:szCs w:val="28"/>
        </w:rPr>
        <w:t>уреазы</w:t>
      </w:r>
      <w:proofErr w:type="spellEnd"/>
      <w:r w:rsidRPr="00F75774">
        <w:rPr>
          <w:b/>
          <w:iCs/>
          <w:color w:val="auto"/>
          <w:sz w:val="28"/>
          <w:szCs w:val="28"/>
        </w:rPr>
        <w:t xml:space="preserve"> (КФ 3.5.1.5) </w:t>
      </w:r>
    </w:p>
    <w:p w:rsidR="00C53C46" w:rsidRPr="00F75774" w:rsidRDefault="00C53C46" w:rsidP="00895060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proofErr w:type="spellStart"/>
      <w:r w:rsidRPr="00F75774">
        <w:rPr>
          <w:color w:val="auto"/>
          <w:sz w:val="28"/>
          <w:szCs w:val="28"/>
        </w:rPr>
        <w:t>Уреаза</w:t>
      </w:r>
      <w:proofErr w:type="spellEnd"/>
      <w:r w:rsidRPr="00F75774">
        <w:rPr>
          <w:color w:val="auto"/>
          <w:sz w:val="28"/>
          <w:szCs w:val="28"/>
        </w:rPr>
        <w:t xml:space="preserve"> (класс гидролаза, подкласс </w:t>
      </w:r>
      <w:proofErr w:type="spellStart"/>
      <w:r w:rsidRPr="00F75774">
        <w:rPr>
          <w:color w:val="auto"/>
          <w:sz w:val="28"/>
          <w:szCs w:val="28"/>
        </w:rPr>
        <w:t>амидгидролаза</w:t>
      </w:r>
      <w:proofErr w:type="spellEnd"/>
      <w:r w:rsidRPr="00F75774">
        <w:rPr>
          <w:color w:val="auto"/>
          <w:sz w:val="28"/>
          <w:szCs w:val="28"/>
        </w:rPr>
        <w:t xml:space="preserve">) обладает абсолютной субстратной специфичностью действия и ускоряет расщепление амидной </w:t>
      </w:r>
      <w:proofErr w:type="spellStart"/>
      <w:proofErr w:type="gramStart"/>
      <w:r w:rsidRPr="00F75774">
        <w:rPr>
          <w:color w:val="auto"/>
          <w:sz w:val="28"/>
          <w:szCs w:val="28"/>
        </w:rPr>
        <w:t>свя-зи</w:t>
      </w:r>
      <w:proofErr w:type="spellEnd"/>
      <w:proofErr w:type="gramEnd"/>
      <w:r w:rsidRPr="00F75774">
        <w:rPr>
          <w:color w:val="auto"/>
          <w:sz w:val="28"/>
          <w:szCs w:val="28"/>
        </w:rPr>
        <w:t xml:space="preserve"> только мочевины с образованием углекислого газа и аммиака: </w:t>
      </w:r>
    </w:p>
    <w:p w:rsidR="00C53C46" w:rsidRPr="00F75774" w:rsidRDefault="00C53C46" w:rsidP="009A5F84">
      <w:pPr>
        <w:pStyle w:val="Default"/>
        <w:spacing w:line="360" w:lineRule="auto"/>
        <w:jc w:val="center"/>
        <w:rPr>
          <w:color w:val="auto"/>
          <w:sz w:val="28"/>
          <w:szCs w:val="28"/>
        </w:rPr>
      </w:pPr>
      <w:r w:rsidRPr="00F75774">
        <w:rPr>
          <w:color w:val="auto"/>
          <w:sz w:val="28"/>
          <w:szCs w:val="28"/>
        </w:rPr>
        <w:t>NH</w:t>
      </w:r>
      <w:r w:rsidRPr="009A5F84">
        <w:rPr>
          <w:color w:val="auto"/>
          <w:sz w:val="28"/>
          <w:szCs w:val="28"/>
          <w:vertAlign w:val="subscript"/>
        </w:rPr>
        <w:t>2</w:t>
      </w:r>
      <w:r w:rsidRPr="00F75774">
        <w:rPr>
          <w:color w:val="auto"/>
          <w:sz w:val="28"/>
          <w:szCs w:val="28"/>
        </w:rPr>
        <w:t>—СО—NH</w:t>
      </w:r>
      <w:r w:rsidRPr="009A5F84">
        <w:rPr>
          <w:color w:val="auto"/>
          <w:sz w:val="28"/>
          <w:szCs w:val="28"/>
          <w:vertAlign w:val="subscript"/>
        </w:rPr>
        <w:t>2</w:t>
      </w:r>
      <w:r w:rsidRPr="00F75774">
        <w:rPr>
          <w:color w:val="auto"/>
          <w:sz w:val="28"/>
          <w:szCs w:val="28"/>
        </w:rPr>
        <w:t xml:space="preserve"> + Н</w:t>
      </w:r>
      <w:r w:rsidRPr="009A5F84">
        <w:rPr>
          <w:color w:val="auto"/>
          <w:sz w:val="28"/>
          <w:szCs w:val="28"/>
          <w:vertAlign w:val="subscript"/>
        </w:rPr>
        <w:t>2</w:t>
      </w:r>
      <w:r w:rsidRPr="00F75774">
        <w:rPr>
          <w:color w:val="auto"/>
          <w:sz w:val="28"/>
          <w:szCs w:val="28"/>
        </w:rPr>
        <w:t>О → 2NH</w:t>
      </w:r>
      <w:r w:rsidRPr="009A5F84">
        <w:rPr>
          <w:color w:val="auto"/>
          <w:sz w:val="28"/>
          <w:szCs w:val="28"/>
          <w:vertAlign w:val="subscript"/>
        </w:rPr>
        <w:t>3</w:t>
      </w:r>
      <w:r w:rsidRPr="00F75774">
        <w:rPr>
          <w:color w:val="auto"/>
          <w:sz w:val="28"/>
          <w:szCs w:val="28"/>
        </w:rPr>
        <w:t xml:space="preserve"> + СО</w:t>
      </w:r>
      <w:proofErr w:type="gramStart"/>
      <w:r w:rsidRPr="009A5F84">
        <w:rPr>
          <w:color w:val="auto"/>
          <w:sz w:val="28"/>
          <w:szCs w:val="28"/>
          <w:vertAlign w:val="subscript"/>
        </w:rPr>
        <w:t>2</w:t>
      </w:r>
      <w:proofErr w:type="gramEnd"/>
    </w:p>
    <w:p w:rsidR="00C53C46" w:rsidRPr="00F75774" w:rsidRDefault="00C53C46" w:rsidP="00895060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proofErr w:type="spellStart"/>
      <w:r w:rsidRPr="00F75774">
        <w:rPr>
          <w:color w:val="auto"/>
          <w:sz w:val="28"/>
          <w:szCs w:val="28"/>
        </w:rPr>
        <w:t>Уреаза</w:t>
      </w:r>
      <w:proofErr w:type="spellEnd"/>
      <w:r w:rsidRPr="00F75774">
        <w:rPr>
          <w:color w:val="auto"/>
          <w:sz w:val="28"/>
          <w:szCs w:val="28"/>
        </w:rPr>
        <w:t xml:space="preserve"> (</w:t>
      </w:r>
      <w:proofErr w:type="spellStart"/>
      <w:r w:rsidRPr="00F75774">
        <w:rPr>
          <w:color w:val="auto"/>
          <w:sz w:val="28"/>
          <w:szCs w:val="28"/>
        </w:rPr>
        <w:t>карбамидгидролаза</w:t>
      </w:r>
      <w:proofErr w:type="spellEnd"/>
      <w:r w:rsidRPr="00F75774">
        <w:rPr>
          <w:color w:val="auto"/>
          <w:sz w:val="28"/>
          <w:szCs w:val="28"/>
        </w:rPr>
        <w:t>) — один из первых ферментов, полученных в кристаллическом</w:t>
      </w:r>
      <w:r w:rsidR="009A5F84">
        <w:rPr>
          <w:color w:val="auto"/>
          <w:sz w:val="28"/>
          <w:szCs w:val="28"/>
        </w:rPr>
        <w:t xml:space="preserve"> </w:t>
      </w:r>
      <w:r w:rsidRPr="00F75774">
        <w:rPr>
          <w:color w:val="auto"/>
          <w:sz w:val="28"/>
          <w:szCs w:val="28"/>
        </w:rPr>
        <w:t xml:space="preserve">виде. Это однокомпонентный фермент, молекула его </w:t>
      </w:r>
      <w:proofErr w:type="spellStart"/>
      <w:r w:rsidRPr="00F75774">
        <w:rPr>
          <w:color w:val="auto"/>
          <w:sz w:val="28"/>
          <w:szCs w:val="28"/>
        </w:rPr>
        <w:t>глобулярна</w:t>
      </w:r>
      <w:proofErr w:type="spellEnd"/>
      <w:r w:rsidRPr="00F75774">
        <w:rPr>
          <w:color w:val="auto"/>
          <w:sz w:val="28"/>
          <w:szCs w:val="28"/>
        </w:rPr>
        <w:t xml:space="preserve">, состоит из восьми равных субъединиц. О действии </w:t>
      </w:r>
      <w:proofErr w:type="spellStart"/>
      <w:r w:rsidRPr="00F75774">
        <w:rPr>
          <w:color w:val="auto"/>
          <w:sz w:val="28"/>
          <w:szCs w:val="28"/>
        </w:rPr>
        <w:t>уреазы</w:t>
      </w:r>
      <w:proofErr w:type="spellEnd"/>
      <w:r w:rsidRPr="00F75774">
        <w:rPr>
          <w:color w:val="auto"/>
          <w:sz w:val="28"/>
          <w:szCs w:val="28"/>
        </w:rPr>
        <w:t xml:space="preserve"> судят по смещению </w:t>
      </w:r>
      <w:proofErr w:type="spellStart"/>
      <w:r w:rsidRPr="00F75774">
        <w:rPr>
          <w:color w:val="auto"/>
          <w:sz w:val="28"/>
          <w:szCs w:val="28"/>
        </w:rPr>
        <w:t>pH</w:t>
      </w:r>
      <w:proofErr w:type="spellEnd"/>
      <w:r w:rsidRPr="00F75774">
        <w:rPr>
          <w:color w:val="auto"/>
          <w:sz w:val="28"/>
          <w:szCs w:val="28"/>
        </w:rPr>
        <w:t xml:space="preserve"> раствора в щелочную зону за счет образовавшегося аммиака. </w:t>
      </w:r>
    </w:p>
    <w:p w:rsidR="00C53C46" w:rsidRPr="00F75774" w:rsidRDefault="00C53C46" w:rsidP="00895060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F75774">
        <w:rPr>
          <w:b/>
          <w:bCs/>
          <w:color w:val="auto"/>
          <w:sz w:val="28"/>
          <w:szCs w:val="28"/>
        </w:rPr>
        <w:t xml:space="preserve">Реактивы: </w:t>
      </w:r>
    </w:p>
    <w:p w:rsidR="009A5F84" w:rsidRDefault="00C53C46" w:rsidP="009A5F84">
      <w:pPr>
        <w:pStyle w:val="aa"/>
        <w:spacing w:before="120" w:line="360" w:lineRule="auto"/>
        <w:jc w:val="both"/>
        <w:rPr>
          <w:iCs/>
          <w:sz w:val="28"/>
          <w:szCs w:val="28"/>
          <w:lang w:val="ru-RU"/>
        </w:rPr>
      </w:pPr>
      <w:r w:rsidRPr="00F75774">
        <w:rPr>
          <w:iCs/>
          <w:sz w:val="28"/>
          <w:szCs w:val="28"/>
        </w:rPr>
        <w:t>Соевая мука, 0</w:t>
      </w:r>
      <w:proofErr w:type="gramStart"/>
      <w:r w:rsidRPr="00F75774">
        <w:rPr>
          <w:iCs/>
          <w:sz w:val="28"/>
          <w:szCs w:val="28"/>
        </w:rPr>
        <w:t>,1</w:t>
      </w:r>
      <w:proofErr w:type="gramEnd"/>
      <w:r w:rsidRPr="00F75774">
        <w:rPr>
          <w:iCs/>
          <w:sz w:val="28"/>
          <w:szCs w:val="28"/>
        </w:rPr>
        <w:t xml:space="preserve"> М соляная кислота, толуол, дистиллированная вода, мочевина (5 %), фенолфталеин (1 % спиртовой раствор). </w:t>
      </w:r>
    </w:p>
    <w:p w:rsidR="009A5F84" w:rsidRPr="00EA39D5" w:rsidRDefault="00C53C46" w:rsidP="009A5F84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9A5F84">
        <w:rPr>
          <w:iCs/>
          <w:sz w:val="28"/>
          <w:szCs w:val="28"/>
          <w:lang w:val="ru-RU"/>
        </w:rPr>
        <w:t xml:space="preserve"> </w:t>
      </w:r>
      <w:r w:rsidR="009A5F84" w:rsidRPr="00305730">
        <w:rPr>
          <w:b/>
          <w:bCs/>
          <w:color w:val="000000"/>
          <w:sz w:val="28"/>
          <w:szCs w:val="28"/>
          <w:lang w:val="ru-RU"/>
        </w:rPr>
        <w:t>Приборы и материалы:</w:t>
      </w:r>
      <w:r w:rsidR="009A5F84">
        <w:rPr>
          <w:b/>
          <w:bCs/>
          <w:color w:val="000000"/>
          <w:sz w:val="28"/>
          <w:szCs w:val="28"/>
          <w:lang w:val="ru-RU"/>
        </w:rPr>
        <w:t xml:space="preserve"> </w:t>
      </w:r>
      <w:r w:rsidR="009A5F84" w:rsidRPr="009A5F84">
        <w:rPr>
          <w:iCs/>
          <w:sz w:val="28"/>
          <w:szCs w:val="28"/>
          <w:lang w:val="ru-RU"/>
        </w:rPr>
        <w:t>Пробирки, пипетки на 1 мл, стаканы, воронки, марля (фильтр).</w:t>
      </w:r>
    </w:p>
    <w:p w:rsidR="009A5F84" w:rsidRPr="00F65989" w:rsidRDefault="009A5F84" w:rsidP="009A5F84">
      <w:pPr>
        <w:pStyle w:val="aa"/>
        <w:spacing w:before="120" w:line="360" w:lineRule="auto"/>
        <w:jc w:val="both"/>
        <w:rPr>
          <w:sz w:val="28"/>
          <w:szCs w:val="28"/>
          <w:lang w:val="ru-RU"/>
        </w:rPr>
      </w:pPr>
      <w:r w:rsidRPr="00305730">
        <w:rPr>
          <w:b/>
          <w:bCs/>
          <w:color w:val="000000"/>
          <w:sz w:val="28"/>
          <w:szCs w:val="28"/>
          <w:lang w:val="ru-RU"/>
        </w:rPr>
        <w:t>Задание</w:t>
      </w:r>
      <w:r>
        <w:rPr>
          <w:b/>
          <w:bCs/>
          <w:color w:val="000000"/>
          <w:sz w:val="28"/>
          <w:szCs w:val="28"/>
          <w:lang w:val="ru-RU"/>
        </w:rPr>
        <w:t xml:space="preserve">: </w:t>
      </w:r>
      <w:r>
        <w:rPr>
          <w:sz w:val="28"/>
          <w:szCs w:val="28"/>
          <w:lang w:val="ru-RU"/>
        </w:rPr>
        <w:t>П</w:t>
      </w:r>
      <w:r w:rsidRPr="00691E39">
        <w:rPr>
          <w:sz w:val="28"/>
          <w:szCs w:val="28"/>
          <w:lang w:val="ru-RU"/>
        </w:rPr>
        <w:t>рове</w:t>
      </w:r>
      <w:r>
        <w:rPr>
          <w:sz w:val="28"/>
          <w:szCs w:val="28"/>
          <w:lang w:val="ru-RU"/>
        </w:rPr>
        <w:t>дите</w:t>
      </w:r>
      <w:r w:rsidRPr="00691E39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эксперимент. Объясните наблюдаемые явления.</w:t>
      </w:r>
    </w:p>
    <w:p w:rsidR="009A5F84" w:rsidRDefault="00C53C46" w:rsidP="00895060">
      <w:pPr>
        <w:pStyle w:val="Default"/>
        <w:spacing w:line="360" w:lineRule="auto"/>
        <w:jc w:val="both"/>
        <w:rPr>
          <w:b/>
          <w:bCs/>
          <w:color w:val="auto"/>
          <w:sz w:val="28"/>
          <w:szCs w:val="28"/>
        </w:rPr>
      </w:pPr>
      <w:r w:rsidRPr="00F75774">
        <w:rPr>
          <w:b/>
          <w:bCs/>
          <w:color w:val="auto"/>
          <w:sz w:val="28"/>
          <w:szCs w:val="28"/>
        </w:rPr>
        <w:lastRenderedPageBreak/>
        <w:t>Ход работы</w:t>
      </w:r>
      <w:r w:rsidR="009A5F84">
        <w:rPr>
          <w:b/>
          <w:bCs/>
          <w:color w:val="auto"/>
          <w:sz w:val="28"/>
          <w:szCs w:val="28"/>
        </w:rPr>
        <w:t>.</w:t>
      </w:r>
    </w:p>
    <w:p w:rsidR="00C53C46" w:rsidRPr="00F75774" w:rsidRDefault="00C53C46" w:rsidP="00895060">
      <w:pPr>
        <w:pStyle w:val="Default"/>
        <w:spacing w:line="360" w:lineRule="auto"/>
        <w:jc w:val="both"/>
        <w:rPr>
          <w:color w:val="auto"/>
          <w:sz w:val="28"/>
          <w:szCs w:val="28"/>
        </w:rPr>
      </w:pPr>
      <w:r w:rsidRPr="00F75774">
        <w:rPr>
          <w:b/>
          <w:bCs/>
          <w:color w:val="auto"/>
          <w:sz w:val="28"/>
          <w:szCs w:val="28"/>
        </w:rPr>
        <w:t xml:space="preserve">А. </w:t>
      </w:r>
      <w:r w:rsidRPr="00F75774">
        <w:rPr>
          <w:color w:val="auto"/>
          <w:sz w:val="28"/>
          <w:szCs w:val="28"/>
        </w:rPr>
        <w:t xml:space="preserve">Приготовление препарата </w:t>
      </w:r>
      <w:proofErr w:type="spellStart"/>
      <w:r w:rsidRPr="00F75774">
        <w:rPr>
          <w:color w:val="auto"/>
          <w:sz w:val="28"/>
          <w:szCs w:val="28"/>
        </w:rPr>
        <w:t>уреазы</w:t>
      </w:r>
      <w:proofErr w:type="spellEnd"/>
      <w:r w:rsidRPr="00F75774">
        <w:rPr>
          <w:color w:val="auto"/>
          <w:sz w:val="28"/>
          <w:szCs w:val="28"/>
        </w:rPr>
        <w:t xml:space="preserve">. К 8 г соевой муки прибавляют 46 мл дистиллированной воды, 2 мл 0,1 М раствора соляной кислоты перемешивают, вносят несколько капель толуола и оставляют на ночь, после чего отфильтровывают. </w:t>
      </w:r>
    </w:p>
    <w:p w:rsidR="00C53C46" w:rsidRPr="00F75774" w:rsidRDefault="00C53C46" w:rsidP="00895060">
      <w:pPr>
        <w:spacing w:line="360" w:lineRule="auto"/>
        <w:jc w:val="both"/>
        <w:rPr>
          <w:rFonts w:cs="Times New Roman"/>
          <w:smallCaps w:val="0"/>
          <w:color w:val="auto"/>
          <w:sz w:val="28"/>
          <w:szCs w:val="28"/>
        </w:rPr>
      </w:pPr>
      <w:r w:rsidRPr="00F75774">
        <w:rPr>
          <w:rFonts w:cs="Times New Roman"/>
          <w:b/>
          <w:bCs w:val="0"/>
          <w:smallCaps w:val="0"/>
          <w:color w:val="auto"/>
          <w:sz w:val="28"/>
          <w:szCs w:val="28"/>
        </w:rPr>
        <w:t xml:space="preserve">Б. </w:t>
      </w:r>
      <w:r w:rsidRPr="00F75774">
        <w:rPr>
          <w:rFonts w:cs="Times New Roman"/>
          <w:smallCaps w:val="0"/>
          <w:color w:val="auto"/>
          <w:sz w:val="28"/>
          <w:szCs w:val="28"/>
        </w:rPr>
        <w:t xml:space="preserve">В две пробирки наливают по 1 мл 5 % раствора мочевины и </w:t>
      </w:r>
      <w:proofErr w:type="spellStart"/>
      <w:r w:rsidRPr="00F75774">
        <w:rPr>
          <w:rFonts w:cs="Times New Roman"/>
          <w:smallCaps w:val="0"/>
          <w:color w:val="auto"/>
          <w:sz w:val="28"/>
          <w:szCs w:val="28"/>
        </w:rPr>
        <w:t>п</w:t>
      </w:r>
      <w:proofErr w:type="gramStart"/>
      <w:r w:rsidRPr="00F75774">
        <w:rPr>
          <w:rFonts w:cs="Times New Roman"/>
          <w:smallCaps w:val="0"/>
          <w:color w:val="auto"/>
          <w:sz w:val="28"/>
          <w:szCs w:val="28"/>
        </w:rPr>
        <w:t>o</w:t>
      </w:r>
      <w:proofErr w:type="spellEnd"/>
      <w:proofErr w:type="gramEnd"/>
      <w:r w:rsidRPr="00F75774">
        <w:rPr>
          <w:rFonts w:cs="Times New Roman"/>
          <w:smallCaps w:val="0"/>
          <w:color w:val="auto"/>
          <w:sz w:val="28"/>
          <w:szCs w:val="28"/>
        </w:rPr>
        <w:t xml:space="preserve"> 5 капель 1 % спиртового раствора фенолфталеина. В одну из пробирок добавляют 5 мл препарата </w:t>
      </w:r>
      <w:proofErr w:type="spellStart"/>
      <w:r w:rsidRPr="00F75774">
        <w:rPr>
          <w:rFonts w:cs="Times New Roman"/>
          <w:smallCaps w:val="0"/>
          <w:color w:val="auto"/>
          <w:sz w:val="28"/>
          <w:szCs w:val="28"/>
        </w:rPr>
        <w:t>уреазы</w:t>
      </w:r>
      <w:proofErr w:type="spellEnd"/>
      <w:r w:rsidRPr="00F75774">
        <w:rPr>
          <w:rFonts w:cs="Times New Roman"/>
          <w:smallCaps w:val="0"/>
          <w:color w:val="auto"/>
          <w:sz w:val="28"/>
          <w:szCs w:val="28"/>
        </w:rPr>
        <w:t xml:space="preserve">, в другую дистиллированную воду и перемешивают. Через некоторое время наблюдают в одной из пробирок (с </w:t>
      </w:r>
      <w:proofErr w:type="spellStart"/>
      <w:r w:rsidRPr="00F75774">
        <w:rPr>
          <w:rFonts w:cs="Times New Roman"/>
          <w:smallCaps w:val="0"/>
          <w:color w:val="auto"/>
          <w:sz w:val="28"/>
          <w:szCs w:val="28"/>
        </w:rPr>
        <w:t>уреазой</w:t>
      </w:r>
      <w:proofErr w:type="spellEnd"/>
      <w:r w:rsidRPr="00F75774">
        <w:rPr>
          <w:rFonts w:cs="Times New Roman"/>
          <w:smallCaps w:val="0"/>
          <w:color w:val="auto"/>
          <w:sz w:val="28"/>
          <w:szCs w:val="28"/>
        </w:rPr>
        <w:t>) окрашивание в розовый цвет.</w:t>
      </w:r>
    </w:p>
    <w:p w:rsidR="00C53C46" w:rsidRPr="00F75774" w:rsidRDefault="00C53C46" w:rsidP="00C53C46">
      <w:pPr>
        <w:jc w:val="both"/>
        <w:rPr>
          <w:rFonts w:cs="Times New Roman"/>
          <w:smallCaps w:val="0"/>
          <w:color w:val="auto"/>
          <w:sz w:val="28"/>
          <w:szCs w:val="28"/>
        </w:rPr>
      </w:pPr>
    </w:p>
    <w:sectPr w:rsidR="00C53C46" w:rsidRPr="00F75774" w:rsidSect="003A79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6504"/>
    <w:rsid w:val="00035E4E"/>
    <w:rsid w:val="00121283"/>
    <w:rsid w:val="00233464"/>
    <w:rsid w:val="002773F5"/>
    <w:rsid w:val="00303BAC"/>
    <w:rsid w:val="00385D52"/>
    <w:rsid w:val="003A7923"/>
    <w:rsid w:val="003F5562"/>
    <w:rsid w:val="00404EDE"/>
    <w:rsid w:val="0042550B"/>
    <w:rsid w:val="00472E40"/>
    <w:rsid w:val="00607007"/>
    <w:rsid w:val="0072002B"/>
    <w:rsid w:val="00722351"/>
    <w:rsid w:val="00752DF7"/>
    <w:rsid w:val="007C248A"/>
    <w:rsid w:val="007F1731"/>
    <w:rsid w:val="007F2D21"/>
    <w:rsid w:val="00895060"/>
    <w:rsid w:val="008C4E08"/>
    <w:rsid w:val="00904339"/>
    <w:rsid w:val="00965AD8"/>
    <w:rsid w:val="009A5F84"/>
    <w:rsid w:val="00AA5DDB"/>
    <w:rsid w:val="00B77E90"/>
    <w:rsid w:val="00BC64E9"/>
    <w:rsid w:val="00BE4B9C"/>
    <w:rsid w:val="00C53C46"/>
    <w:rsid w:val="00C75AFB"/>
    <w:rsid w:val="00CD3ABE"/>
    <w:rsid w:val="00CF6504"/>
    <w:rsid w:val="00D163A8"/>
    <w:rsid w:val="00DB0926"/>
    <w:rsid w:val="00E261B9"/>
    <w:rsid w:val="00E43429"/>
    <w:rsid w:val="00EC07F3"/>
    <w:rsid w:val="00EC6CE1"/>
    <w:rsid w:val="00F75774"/>
    <w:rsid w:val="00F84634"/>
    <w:rsid w:val="00F8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D21"/>
    <w:pPr>
      <w:spacing w:after="0" w:line="240" w:lineRule="auto"/>
    </w:pPr>
    <w:rPr>
      <w:rFonts w:ascii="Times New Roman" w:hAnsi="Times New Roman"/>
      <w:bCs/>
      <w:smallCaps/>
      <w:color w:val="221E1F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F173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 w:val="0"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F6504"/>
    <w:pPr>
      <w:spacing w:before="100" w:beforeAutospacing="1" w:after="100" w:afterAutospacing="1"/>
      <w:outlineLvl w:val="1"/>
    </w:pPr>
    <w:rPr>
      <w:rFonts w:eastAsia="Times New Roman" w:cs="Times New Roman"/>
      <w:b/>
      <w:smallCaps w:val="0"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65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CF6504"/>
    <w:pPr>
      <w:spacing w:before="100" w:beforeAutospacing="1" w:after="100" w:afterAutospacing="1"/>
    </w:pPr>
    <w:rPr>
      <w:rFonts w:eastAsia="Times New Roman" w:cs="Times New Roman"/>
      <w:bCs w:val="0"/>
      <w:smallCaps w:val="0"/>
      <w:color w:val="auto"/>
    </w:rPr>
  </w:style>
  <w:style w:type="paragraph" w:styleId="a4">
    <w:name w:val="Balloon Text"/>
    <w:basedOn w:val="a"/>
    <w:link w:val="a5"/>
    <w:uiPriority w:val="99"/>
    <w:semiHidden/>
    <w:unhideWhenUsed/>
    <w:rsid w:val="00CF65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6504"/>
    <w:rPr>
      <w:rFonts w:ascii="Tahoma" w:hAnsi="Tahoma" w:cs="Tahoma"/>
      <w:bCs/>
      <w:smallCaps/>
      <w:color w:val="221E1F"/>
      <w:sz w:val="16"/>
      <w:szCs w:val="16"/>
      <w:lang w:eastAsia="ru-RU"/>
    </w:rPr>
  </w:style>
  <w:style w:type="paragraph" w:customStyle="1" w:styleId="Default">
    <w:name w:val="Default"/>
    <w:rsid w:val="00385D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F1731"/>
    <w:rPr>
      <w:rFonts w:asciiTheme="majorHAnsi" w:eastAsiaTheme="majorEastAsia" w:hAnsiTheme="majorHAnsi" w:cstheme="majorBidi"/>
      <w:b/>
      <w:smallCaps/>
      <w:color w:val="365F91" w:themeColor="accent1" w:themeShade="BF"/>
      <w:sz w:val="28"/>
      <w:szCs w:val="28"/>
      <w:lang w:eastAsia="ru-RU"/>
    </w:rPr>
  </w:style>
  <w:style w:type="character" w:customStyle="1" w:styleId="ws2">
    <w:name w:val="ws2"/>
    <w:basedOn w:val="a0"/>
    <w:rsid w:val="002773F5"/>
  </w:style>
  <w:style w:type="character" w:styleId="a6">
    <w:name w:val="Strong"/>
    <w:basedOn w:val="a0"/>
    <w:uiPriority w:val="22"/>
    <w:qFormat/>
    <w:rsid w:val="00965AD8"/>
    <w:rPr>
      <w:b/>
      <w:bCs/>
    </w:rPr>
  </w:style>
  <w:style w:type="paragraph" w:customStyle="1" w:styleId="normal">
    <w:name w:val="normal"/>
    <w:basedOn w:val="a"/>
    <w:rsid w:val="00965AD8"/>
    <w:pPr>
      <w:spacing w:before="100" w:beforeAutospacing="1" w:after="100" w:afterAutospacing="1"/>
    </w:pPr>
    <w:rPr>
      <w:rFonts w:eastAsia="Times New Roman" w:cs="Times New Roman"/>
      <w:bCs w:val="0"/>
      <w:smallCaps w:val="0"/>
      <w:color w:val="auto"/>
    </w:rPr>
  </w:style>
  <w:style w:type="table" w:styleId="a7">
    <w:name w:val="Table Grid"/>
    <w:basedOn w:val="a1"/>
    <w:uiPriority w:val="59"/>
    <w:rsid w:val="00035E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404EDE"/>
    <w:rPr>
      <w:color w:val="0000FF"/>
      <w:u w:val="single"/>
    </w:rPr>
  </w:style>
  <w:style w:type="character" w:styleId="a9">
    <w:name w:val="Emphasis"/>
    <w:basedOn w:val="a0"/>
    <w:uiPriority w:val="20"/>
    <w:qFormat/>
    <w:rsid w:val="00D163A8"/>
    <w:rPr>
      <w:i/>
      <w:iCs/>
    </w:rPr>
  </w:style>
  <w:style w:type="paragraph" w:styleId="aa">
    <w:name w:val="Body Text"/>
    <w:basedOn w:val="a"/>
    <w:link w:val="ab"/>
    <w:rsid w:val="00BC64E9"/>
    <w:pPr>
      <w:overflowPunct w:val="0"/>
      <w:autoSpaceDE w:val="0"/>
      <w:autoSpaceDN w:val="0"/>
      <w:adjustRightInd w:val="0"/>
      <w:textAlignment w:val="baseline"/>
    </w:pPr>
    <w:rPr>
      <w:rFonts w:eastAsia="Times New Roman" w:cs="Times New Roman"/>
      <w:bCs w:val="0"/>
      <w:smallCaps w:val="0"/>
      <w:color w:val="auto"/>
      <w:szCs w:val="20"/>
      <w:lang w:val="en-US" w:eastAsia="ko-KR"/>
    </w:rPr>
  </w:style>
  <w:style w:type="character" w:customStyle="1" w:styleId="ab">
    <w:name w:val="Основной текст Знак"/>
    <w:basedOn w:val="a0"/>
    <w:link w:val="aa"/>
    <w:rsid w:val="00BC64E9"/>
    <w:rPr>
      <w:rFonts w:ascii="Times New Roman" w:eastAsia="Times New Roman" w:hAnsi="Times New Roman" w:cs="Times New Roman"/>
      <w:sz w:val="24"/>
      <w:szCs w:val="20"/>
      <w:lang w:val="en-US"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ru.wikipedia.org/wiki/%D0%96%D0%B5%D0%BB%D0%B0%D1%82%D0%B8%D0%BD" TargetMode="External"/><Relationship Id="rId18" Type="http://schemas.openxmlformats.org/officeDocument/2006/relationships/image" Target="media/image11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0.emf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ru.wikipedia.org/wiki/%D0%9D%D1%83%D0%BA%D0%BB%D0%B5%D0%B8%D0%BD%D0%BE%D0%B2%D1%8B%D0%B5_%D0%BA%D0%B8%D1%81%D0%BB%D0%BE%D1%82%D1%8B" TargetMode="External"/><Relationship Id="rId10" Type="http://schemas.openxmlformats.org/officeDocument/2006/relationships/image" Target="media/image6.emf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hyperlink" Target="https://ru.wikipedia.org/wiki/%D0%91%D0%B5%D0%BB%D0%BE%D0%BA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942C50-E6C6-499A-BBE0-B6C8E02FD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25</Pages>
  <Words>4708</Words>
  <Characters>26837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Панченко</dc:creator>
  <cp:lastModifiedBy>Панченко</cp:lastModifiedBy>
  <cp:revision>25</cp:revision>
  <dcterms:created xsi:type="dcterms:W3CDTF">2024-08-15T08:41:00Z</dcterms:created>
  <dcterms:modified xsi:type="dcterms:W3CDTF">2024-08-28T08:45:00Z</dcterms:modified>
</cp:coreProperties>
</file>