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>"Социальный проект".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Как вы уже поняли из предыдущих занятий, что проекты выделяют по ведущему типу деятельности и по конечному результату. И вам уже рассказали про исследовательский, инженерный и организационный проект. Социальный проект выделяется совершенно по другому принципу. Для социального проекта важным и принципиальным является не способ достижения результата, а </w:t>
      </w:r>
      <w:proofErr w:type="gramStart"/>
      <w:r w:rsidRPr="00606F8F">
        <w:rPr>
          <w:rFonts w:ascii="Times New Roman" w:hAnsi="Times New Roman" w:cs="Times New Roman"/>
          <w:sz w:val="28"/>
          <w:szCs w:val="28"/>
        </w:rPr>
        <w:t>проблема</w:t>
      </w:r>
      <w:proofErr w:type="gramEnd"/>
      <w:r w:rsidRPr="00606F8F">
        <w:rPr>
          <w:rFonts w:ascii="Times New Roman" w:hAnsi="Times New Roman" w:cs="Times New Roman"/>
          <w:sz w:val="28"/>
          <w:szCs w:val="28"/>
        </w:rPr>
        <w:t xml:space="preserve"> которую он решает!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Понятие социального проекта мною было взято с сайта президентские </w:t>
      </w:r>
      <w:proofErr w:type="spellStart"/>
      <w:r w:rsidRPr="00606F8F">
        <w:rPr>
          <w:rFonts w:ascii="Times New Roman" w:hAnsi="Times New Roman" w:cs="Times New Roman"/>
          <w:sz w:val="28"/>
          <w:szCs w:val="28"/>
        </w:rPr>
        <w:t>гранты</w:t>
      </w:r>
      <w:proofErr w:type="gramStart"/>
      <w:r w:rsidRPr="00606F8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06F8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606F8F">
        <w:rPr>
          <w:rFonts w:ascii="Times New Roman" w:hAnsi="Times New Roman" w:cs="Times New Roman"/>
          <w:sz w:val="28"/>
          <w:szCs w:val="28"/>
        </w:rPr>
        <w:t xml:space="preserve">. И социальный проект </w:t>
      </w:r>
      <w:proofErr w:type="gramStart"/>
      <w:r w:rsidRPr="00606F8F">
        <w:rPr>
          <w:rFonts w:ascii="Times New Roman" w:hAnsi="Times New Roman" w:cs="Times New Roman"/>
          <w:sz w:val="28"/>
          <w:szCs w:val="28"/>
        </w:rPr>
        <w:t>-</w:t>
      </w:r>
      <w:r w:rsidRPr="00606F8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э</w:t>
      </w:r>
      <w:proofErr w:type="gramEnd"/>
      <w:r w:rsidRPr="00606F8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 комплекс</w:t>
      </w:r>
      <w:r w:rsidRPr="00606F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06F8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действий</w:t>
      </w:r>
      <w:r w:rsidRPr="00606F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06F8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и</w:t>
      </w:r>
      <w:r w:rsidRPr="00606F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06F8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мероприятий, направленный</w:t>
      </w:r>
      <w:r w:rsidRPr="00606F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06F8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</w:t>
      </w:r>
      <w:r w:rsidRPr="00606F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06F8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достижение цели</w:t>
      </w:r>
      <w:r w:rsidRPr="00606F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выполнение задач и получение заранее запланированных результатов для решения актуальной </w:t>
      </w:r>
      <w:r w:rsidRPr="00606F8F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социальной</w:t>
      </w:r>
      <w:r w:rsidRPr="00606F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проблемы. Проект всегда ограничен временем, территорией, командой и бюджетом.</w:t>
      </w:r>
    </w:p>
    <w:p w:rsidR="00606F8F" w:rsidRPr="00606F8F" w:rsidRDefault="00606F8F" w:rsidP="00606F8F">
      <w:pPr>
        <w:pStyle w:val="a4"/>
        <w:spacing w:before="0" w:beforeAutospacing="0" w:after="0" w:afterAutospacing="0" w:line="312" w:lineRule="auto"/>
        <w:ind w:firstLine="709"/>
        <w:jc w:val="both"/>
        <w:rPr>
          <w:color w:val="000000"/>
          <w:sz w:val="28"/>
          <w:szCs w:val="28"/>
        </w:rPr>
      </w:pPr>
      <w:r w:rsidRPr="00606F8F">
        <w:rPr>
          <w:color w:val="000000"/>
          <w:sz w:val="28"/>
          <w:szCs w:val="28"/>
        </w:rPr>
        <w:t>С</w:t>
      </w:r>
      <w:r w:rsidRPr="00606F8F">
        <w:rPr>
          <w:rStyle w:val="a5"/>
          <w:color w:val="000000"/>
          <w:sz w:val="28"/>
          <w:szCs w:val="28"/>
        </w:rPr>
        <w:t>оциальное проектирование </w:t>
      </w:r>
      <w:r w:rsidRPr="00606F8F">
        <w:rPr>
          <w:color w:val="000000"/>
          <w:sz w:val="28"/>
          <w:szCs w:val="28"/>
        </w:rPr>
        <w:t>есть не что иное, как </w:t>
      </w:r>
      <w:r w:rsidRPr="00606F8F">
        <w:rPr>
          <w:rStyle w:val="a5"/>
          <w:color w:val="000000"/>
          <w:sz w:val="28"/>
          <w:szCs w:val="28"/>
        </w:rPr>
        <w:t>механизм разработки и планирования социального проекта, то есть комплекс действий и мероприятий, направленный на достижение цели или же выполнение задачи – получение заранее запланированных результатов не иначе, как для решения актуальной социальной проблемы/вопроса.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Конечный результат социального проекта  может быть представлен как новое знание, прототип или изделие, организация и проведение мероприятия. Поэтому можно сказать, что не важно КАК, </w:t>
      </w:r>
      <w:proofErr w:type="gramStart"/>
      <w:r w:rsidRPr="00606F8F">
        <w:rPr>
          <w:rFonts w:ascii="Times New Roman" w:hAnsi="Times New Roman" w:cs="Times New Roman"/>
          <w:sz w:val="28"/>
          <w:szCs w:val="28"/>
        </w:rPr>
        <w:t>важно</w:t>
      </w:r>
      <w:proofErr w:type="gramEnd"/>
      <w:r w:rsidRPr="00606F8F">
        <w:rPr>
          <w:rFonts w:ascii="Times New Roman" w:hAnsi="Times New Roman" w:cs="Times New Roman"/>
          <w:sz w:val="28"/>
          <w:szCs w:val="28"/>
        </w:rPr>
        <w:t xml:space="preserve"> ЧТО решает социальный проект.</w:t>
      </w:r>
    </w:p>
    <w:p w:rsidR="00606F8F" w:rsidRPr="00606F8F" w:rsidRDefault="00606F8F" w:rsidP="00606F8F">
      <w:pPr>
        <w:pStyle w:val="a4"/>
        <w:spacing w:before="0" w:beforeAutospacing="0" w:after="0" w:afterAutospacing="0" w:line="312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606F8F">
        <w:rPr>
          <w:color w:val="000000"/>
          <w:sz w:val="28"/>
          <w:szCs w:val="28"/>
        </w:rPr>
        <w:t>в</w:t>
      </w:r>
      <w:proofErr w:type="gramEnd"/>
      <w:r w:rsidRPr="00606F8F">
        <w:rPr>
          <w:color w:val="000000"/>
          <w:sz w:val="28"/>
          <w:szCs w:val="28"/>
        </w:rPr>
        <w:t xml:space="preserve"> качестве основных объектов социального проектирования в РФ выступают так называемые социальные системы. В настоящее время самыми востребованными объектами, на которые направлены создаваемые социальные проекты в России, выступают такие области, как </w:t>
      </w:r>
      <w:r w:rsidRPr="00606F8F">
        <w:rPr>
          <w:rStyle w:val="a5"/>
          <w:color w:val="000000"/>
          <w:sz w:val="28"/>
          <w:szCs w:val="28"/>
        </w:rPr>
        <w:t>системы труда и занятости, образование, социальное обеспечение и социальная защита населения, здравоохранение и иные социальные услуги</w:t>
      </w:r>
      <w:r w:rsidRPr="00606F8F">
        <w:rPr>
          <w:color w:val="000000"/>
          <w:sz w:val="28"/>
          <w:szCs w:val="28"/>
        </w:rPr>
        <w:t>. Нормализация экологической ситуации в городе, налаживание отношений между НКО и бизнесом, помощь инвалидам, поддержка малоимущих семей и пенсионеров – как раз детища социального проектирования. </w:t>
      </w:r>
      <w:r w:rsidRPr="00606F8F">
        <w:rPr>
          <w:rStyle w:val="a5"/>
          <w:color w:val="000000"/>
          <w:sz w:val="28"/>
          <w:szCs w:val="28"/>
        </w:rPr>
        <w:t>То есть все социальные проекты направлены, так или иначе, на решение острой социальной проблемы либо помощь социально незащищенным слоям населения.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lastRenderedPageBreak/>
        <w:t xml:space="preserve">Цель социального проекта – это образ его конечного результата, представление авторов проекта о том, что должно измениться к лучшему в жизни определенной группы людей.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Соответственно, чтобы сформулировать цель проекта, необходимо четко определить: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на какую сферу жизни повлияет проект; </w:t>
      </w:r>
      <w:r w:rsidRPr="00606F8F">
        <w:rPr>
          <w:rFonts w:ascii="Times New Roman" w:hAnsi="Calibri" w:cs="Times New Roman"/>
          <w:sz w:val="28"/>
          <w:szCs w:val="28"/>
        </w:rPr>
        <w:t></w:t>
      </w:r>
      <w:r w:rsidRPr="00606F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кто выиграет, если он будет успешно реализован (кто станет </w:t>
      </w:r>
      <w:proofErr w:type="spellStart"/>
      <w:r w:rsidRPr="00606F8F">
        <w:rPr>
          <w:rFonts w:ascii="Times New Roman" w:hAnsi="Times New Roman" w:cs="Times New Roman"/>
          <w:sz w:val="28"/>
          <w:szCs w:val="28"/>
        </w:rPr>
        <w:t>благополучателем</w:t>
      </w:r>
      <w:proofErr w:type="spellEnd"/>
      <w:r w:rsidRPr="00606F8F">
        <w:rPr>
          <w:rFonts w:ascii="Times New Roman" w:hAnsi="Times New Roman" w:cs="Times New Roman"/>
          <w:sz w:val="28"/>
          <w:szCs w:val="28"/>
        </w:rPr>
        <w:t xml:space="preserve"> проекта);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в чем именно будет заключаться положительный эффект для </w:t>
      </w:r>
      <w:proofErr w:type="spellStart"/>
      <w:r w:rsidRPr="00606F8F">
        <w:rPr>
          <w:rFonts w:ascii="Times New Roman" w:hAnsi="Times New Roman" w:cs="Times New Roman"/>
          <w:sz w:val="28"/>
          <w:szCs w:val="28"/>
        </w:rPr>
        <w:t>благополучателей</w:t>
      </w:r>
      <w:proofErr w:type="spellEnd"/>
      <w:r w:rsidRPr="00606F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>Чаще всего социальные проекты направлены на решение социальных проблем. Поэтому, чтобы сформулировать цель проекта, нужно изучить проблемную ситуацию, понять причины ее возникновения и спланировать, как эти причины устранить. Иногда описание проблемной ситуации представляется в виде так называемого «дерева проблем», где «корни» — это причины проблемы, а «верхушка» – ее последствия.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При определении цели проекта можно также отталкиваться от потребности целевой группы. Проект может быть направлен на удовлетворение этой потребности. Соответственно, в этом случае нужен анализ потребностей. А значит необходимо проводить </w:t>
      </w:r>
      <w:proofErr w:type="spellStart"/>
      <w:r w:rsidRPr="00606F8F">
        <w:rPr>
          <w:rFonts w:ascii="Times New Roman" w:hAnsi="Times New Roman" w:cs="Times New Roman"/>
          <w:sz w:val="28"/>
          <w:szCs w:val="28"/>
        </w:rPr>
        <w:t>предпроектное</w:t>
      </w:r>
      <w:proofErr w:type="spellEnd"/>
      <w:r w:rsidRPr="00606F8F">
        <w:rPr>
          <w:rFonts w:ascii="Times New Roman" w:hAnsi="Times New Roman" w:cs="Times New Roman"/>
          <w:sz w:val="28"/>
          <w:szCs w:val="28"/>
        </w:rPr>
        <w:t xml:space="preserve"> исследование</w:t>
      </w:r>
      <w:proofErr w:type="gramStart"/>
      <w:r w:rsidRPr="00606F8F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606F8F">
        <w:rPr>
          <w:rFonts w:ascii="Times New Roman" w:hAnsi="Times New Roman" w:cs="Times New Roman"/>
          <w:sz w:val="28"/>
          <w:szCs w:val="28"/>
        </w:rPr>
        <w:t>о котором рассказывали в исследовательском проекте.</w:t>
      </w:r>
    </w:p>
    <w:p w:rsidR="00606F8F" w:rsidRPr="00606F8F" w:rsidRDefault="00606F8F" w:rsidP="00606F8F">
      <w:pPr>
        <w:pStyle w:val="a4"/>
        <w:spacing w:before="0" w:beforeAutospacing="0" w:after="0" w:afterAutospacing="0" w:line="312" w:lineRule="auto"/>
        <w:ind w:firstLine="709"/>
        <w:jc w:val="both"/>
        <w:rPr>
          <w:color w:val="000000"/>
          <w:sz w:val="28"/>
          <w:szCs w:val="28"/>
        </w:rPr>
      </w:pPr>
      <w:r w:rsidRPr="00606F8F">
        <w:rPr>
          <w:color w:val="000000"/>
          <w:sz w:val="28"/>
          <w:szCs w:val="28"/>
        </w:rPr>
        <w:t>Социальное проектирование в России базируется на следующих принципах:</w:t>
      </w:r>
    </w:p>
    <w:p w:rsidR="00606F8F" w:rsidRPr="00606F8F" w:rsidRDefault="00606F8F" w:rsidP="00606F8F">
      <w:pPr>
        <w:numPr>
          <w:ilvl w:val="0"/>
          <w:numId w:val="2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Style w:val="a5"/>
          <w:rFonts w:ascii="Times New Roman" w:hAnsi="Times New Roman" w:cs="Times New Roman"/>
          <w:color w:val="000000"/>
          <w:sz w:val="28"/>
          <w:szCs w:val="28"/>
        </w:rPr>
        <w:t>Принцип социальной ответственности</w:t>
      </w:r>
      <w:r w:rsidRPr="00606F8F">
        <w:rPr>
          <w:rFonts w:ascii="Times New Roman" w:hAnsi="Times New Roman" w:cs="Times New Roman"/>
          <w:color w:val="000000"/>
          <w:sz w:val="28"/>
          <w:szCs w:val="28"/>
        </w:rPr>
        <w:t> (социальное проектирование представляет собой сложный и многоступенчатый процесс, на каждом этапе которого создали определенного проекта, несут определенную ношу ответственности, как в вопросе соблюдения отечественного законодательства, так и на уровне некой социальной ответственности, то есть перед обществом как потребителем социальных благ)</w:t>
      </w:r>
    </w:p>
    <w:p w:rsidR="00606F8F" w:rsidRPr="00606F8F" w:rsidRDefault="00606F8F" w:rsidP="00606F8F">
      <w:pPr>
        <w:numPr>
          <w:ilvl w:val="0"/>
          <w:numId w:val="2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Style w:val="a5"/>
          <w:rFonts w:ascii="Times New Roman" w:hAnsi="Times New Roman" w:cs="Times New Roman"/>
          <w:color w:val="000000"/>
          <w:sz w:val="28"/>
          <w:szCs w:val="28"/>
        </w:rPr>
        <w:t>Принцип согласования целей и интересов субъектов социального проектирования реальным потребностям общества</w:t>
      </w:r>
      <w:r w:rsidRPr="00606F8F">
        <w:rPr>
          <w:rFonts w:ascii="Times New Roman" w:hAnsi="Times New Roman" w:cs="Times New Roman"/>
          <w:color w:val="000000"/>
          <w:sz w:val="28"/>
          <w:szCs w:val="28"/>
        </w:rPr>
        <w:t xml:space="preserve"> (потребность общества имеет прямую зависимость с теми сферами жизни, в которых реализуется тот или иной проект; в этой связи важно, </w:t>
      </w:r>
      <w:r w:rsidRPr="00606F8F">
        <w:rPr>
          <w:rFonts w:ascii="Times New Roman" w:hAnsi="Times New Roman" w:cs="Times New Roman"/>
          <w:color w:val="000000"/>
          <w:sz w:val="28"/>
          <w:szCs w:val="28"/>
        </w:rPr>
        <w:lastRenderedPageBreak/>
        <w:t>чтобы авторы проектов преследовали не свои корыстные цели, а стремились решить социально значимую проблему)</w:t>
      </w:r>
    </w:p>
    <w:p w:rsidR="00606F8F" w:rsidRPr="00606F8F" w:rsidRDefault="00606F8F" w:rsidP="00606F8F">
      <w:pPr>
        <w:numPr>
          <w:ilvl w:val="0"/>
          <w:numId w:val="2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Style w:val="a5"/>
          <w:rFonts w:ascii="Times New Roman" w:hAnsi="Times New Roman" w:cs="Times New Roman"/>
          <w:color w:val="000000"/>
          <w:sz w:val="28"/>
          <w:szCs w:val="28"/>
        </w:rPr>
        <w:t>Принцип открытости (прозрачности)</w:t>
      </w:r>
      <w:r w:rsidRPr="00606F8F">
        <w:rPr>
          <w:rFonts w:ascii="Times New Roman" w:hAnsi="Times New Roman" w:cs="Times New Roman"/>
          <w:color w:val="000000"/>
          <w:sz w:val="28"/>
          <w:szCs w:val="28"/>
        </w:rPr>
        <w:t> предполагает готовность и необходимость субъектов социального проектирования использовать лишь законные способы достижения поставленных целей, включая вопросы бухгалтерской отчетности в ходе и по итогам реализации проекта.</w:t>
      </w:r>
    </w:p>
    <w:p w:rsidR="00606F8F" w:rsidRPr="00606F8F" w:rsidRDefault="00606F8F" w:rsidP="00606F8F">
      <w:pPr>
        <w:numPr>
          <w:ilvl w:val="0"/>
          <w:numId w:val="2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Style w:val="a5"/>
          <w:rFonts w:ascii="Times New Roman" w:hAnsi="Times New Roman" w:cs="Times New Roman"/>
          <w:color w:val="000000"/>
          <w:sz w:val="28"/>
          <w:szCs w:val="28"/>
        </w:rPr>
        <w:t>Принцип социальной компетентности</w:t>
      </w:r>
      <w:r w:rsidRPr="00606F8F">
        <w:rPr>
          <w:rFonts w:ascii="Times New Roman" w:hAnsi="Times New Roman" w:cs="Times New Roman"/>
          <w:color w:val="000000"/>
          <w:sz w:val="28"/>
          <w:szCs w:val="28"/>
        </w:rPr>
        <w:t> базируется на формирован</w:t>
      </w:r>
      <w:proofErr w:type="gramStart"/>
      <w:r w:rsidRPr="00606F8F">
        <w:rPr>
          <w:rFonts w:ascii="Times New Roman" w:hAnsi="Times New Roman" w:cs="Times New Roman"/>
          <w:color w:val="000000"/>
          <w:sz w:val="28"/>
          <w:szCs w:val="28"/>
        </w:rPr>
        <w:t>ии у а</w:t>
      </w:r>
      <w:proofErr w:type="gramEnd"/>
      <w:r w:rsidRPr="00606F8F">
        <w:rPr>
          <w:rFonts w:ascii="Times New Roman" w:hAnsi="Times New Roman" w:cs="Times New Roman"/>
          <w:color w:val="000000"/>
          <w:sz w:val="28"/>
          <w:szCs w:val="28"/>
        </w:rPr>
        <w:t>втора социального проекта необходимых качеств для того, чтобы обладать достаточной компетентностью и способностью руководить процессом при решении того или иного вопроса (толерантность, плюрализм, открытость к новым идеям)</w:t>
      </w:r>
    </w:p>
    <w:p w:rsidR="00606F8F" w:rsidRPr="00606F8F" w:rsidRDefault="00606F8F" w:rsidP="00606F8F">
      <w:pPr>
        <w:numPr>
          <w:ilvl w:val="0"/>
          <w:numId w:val="2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Style w:val="a5"/>
          <w:rFonts w:ascii="Times New Roman" w:hAnsi="Times New Roman" w:cs="Times New Roman"/>
          <w:color w:val="000000"/>
          <w:sz w:val="28"/>
          <w:szCs w:val="28"/>
        </w:rPr>
        <w:t>Принцип объединения и кооперации</w:t>
      </w:r>
      <w:r w:rsidRPr="00606F8F">
        <w:rPr>
          <w:rStyle w:val="a6"/>
          <w:rFonts w:ascii="Times New Roman" w:hAnsi="Times New Roman" w:cs="Times New Roman"/>
          <w:color w:val="000000"/>
          <w:sz w:val="28"/>
          <w:szCs w:val="28"/>
        </w:rPr>
        <w:t> </w:t>
      </w:r>
      <w:r w:rsidRPr="00606F8F">
        <w:rPr>
          <w:rFonts w:ascii="Times New Roman" w:hAnsi="Times New Roman" w:cs="Times New Roman"/>
          <w:color w:val="000000"/>
          <w:sz w:val="28"/>
          <w:szCs w:val="28"/>
        </w:rPr>
        <w:t>– выступает немаловажным аспектом, так как в ходе решения любой социальной проблемы может возникнуть необходимость объединения усилий для наибольшей эффективности. Именно поэтому субъекты социального проектирования должны быть готовы как принять помощь в ходе реализации проекта, так и предоставить таковую.</w:t>
      </w:r>
    </w:p>
    <w:p w:rsidR="00606F8F" w:rsidRPr="00606F8F" w:rsidRDefault="00606F8F" w:rsidP="00606F8F">
      <w:pPr>
        <w:pStyle w:val="a4"/>
        <w:spacing w:before="0" w:beforeAutospacing="0" w:after="0" w:afterAutospacing="0" w:line="312" w:lineRule="auto"/>
        <w:ind w:firstLine="709"/>
        <w:jc w:val="both"/>
        <w:rPr>
          <w:color w:val="000000"/>
          <w:sz w:val="28"/>
          <w:szCs w:val="28"/>
        </w:rPr>
      </w:pPr>
      <w:r w:rsidRPr="00606F8F">
        <w:rPr>
          <w:color w:val="000000"/>
          <w:sz w:val="28"/>
          <w:szCs w:val="28"/>
        </w:rPr>
        <w:t>Определив субъектный состав процесса социального проектирования, примерные границы целевой аудитории, а также принципы и предназначение данной деятельности, можно сделать вывод о том, что социальное проектирование есть деятельность, которая направлена в первую очередь на диагностику и выявление актуальных и перспективных социальных проблем, выработку ресурсно-обеспеченных оптимальных вариантов их решения.</w:t>
      </w:r>
    </w:p>
    <w:p w:rsidR="00606F8F" w:rsidRPr="00606F8F" w:rsidRDefault="00606F8F" w:rsidP="00606F8F">
      <w:pPr>
        <w:pStyle w:val="a4"/>
        <w:spacing w:before="0" w:beforeAutospacing="0" w:after="0" w:afterAutospacing="0" w:line="312" w:lineRule="auto"/>
        <w:ind w:firstLine="709"/>
        <w:jc w:val="both"/>
        <w:rPr>
          <w:color w:val="000000"/>
          <w:sz w:val="28"/>
          <w:szCs w:val="28"/>
        </w:rPr>
      </w:pPr>
      <w:r w:rsidRPr="00606F8F">
        <w:rPr>
          <w:color w:val="000000"/>
          <w:sz w:val="28"/>
          <w:szCs w:val="28"/>
        </w:rPr>
        <w:t>На сегодняшний день существует несколько основных классификаций типов социального проектирования.</w:t>
      </w:r>
    </w:p>
    <w:p w:rsidR="00606F8F" w:rsidRPr="00606F8F" w:rsidRDefault="00606F8F" w:rsidP="00606F8F">
      <w:pPr>
        <w:pStyle w:val="a4"/>
        <w:spacing w:before="0" w:beforeAutospacing="0" w:after="0" w:afterAutospacing="0" w:line="312" w:lineRule="auto"/>
        <w:ind w:firstLine="709"/>
        <w:jc w:val="both"/>
        <w:rPr>
          <w:color w:val="000000"/>
          <w:sz w:val="28"/>
          <w:szCs w:val="28"/>
        </w:rPr>
      </w:pPr>
      <w:r w:rsidRPr="00606F8F">
        <w:rPr>
          <w:color w:val="000000"/>
          <w:sz w:val="28"/>
          <w:szCs w:val="28"/>
        </w:rPr>
        <w:t>Начнем с самой распространенной классификации – </w:t>
      </w:r>
      <w:r w:rsidRPr="00606F8F">
        <w:rPr>
          <w:rStyle w:val="a5"/>
          <w:color w:val="000000"/>
          <w:sz w:val="28"/>
          <w:szCs w:val="28"/>
        </w:rPr>
        <w:t>по сфере реализации проекта</w:t>
      </w:r>
      <w:r w:rsidRPr="00606F8F">
        <w:rPr>
          <w:color w:val="000000"/>
          <w:sz w:val="28"/>
          <w:szCs w:val="28"/>
        </w:rPr>
        <w:t>:</w:t>
      </w:r>
    </w:p>
    <w:p w:rsidR="00606F8F" w:rsidRPr="00606F8F" w:rsidRDefault="00606F8F" w:rsidP="00606F8F">
      <w:pPr>
        <w:numPr>
          <w:ilvl w:val="0"/>
          <w:numId w:val="3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Fonts w:ascii="Times New Roman" w:hAnsi="Times New Roman" w:cs="Times New Roman"/>
          <w:color w:val="000000"/>
          <w:sz w:val="28"/>
          <w:szCs w:val="28"/>
        </w:rPr>
        <w:t>Социальное проектирование в сфере образования (например, создание сети бесплатных школ для развития детей с особенностями развития)</w:t>
      </w:r>
    </w:p>
    <w:p w:rsidR="00606F8F" w:rsidRPr="00606F8F" w:rsidRDefault="00606F8F" w:rsidP="00606F8F">
      <w:pPr>
        <w:numPr>
          <w:ilvl w:val="0"/>
          <w:numId w:val="3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Fonts w:ascii="Times New Roman" w:hAnsi="Times New Roman" w:cs="Times New Roman"/>
          <w:color w:val="000000"/>
          <w:sz w:val="28"/>
          <w:szCs w:val="28"/>
        </w:rPr>
        <w:t>Социальное проектирование в сфере экологии (например, любые социальные проекты, направленные на сохранение природы и поддержание экологических стандартов окружающей среды)</w:t>
      </w:r>
    </w:p>
    <w:p w:rsidR="00606F8F" w:rsidRPr="00606F8F" w:rsidRDefault="00606F8F" w:rsidP="00606F8F">
      <w:pPr>
        <w:numPr>
          <w:ilvl w:val="0"/>
          <w:numId w:val="3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Социальное проектирование в сфере труда и занятости населения (например, инициаторами таких проектов могут выступать различные профессиональные союзы для оказания помощи безработным)</w:t>
      </w:r>
    </w:p>
    <w:p w:rsidR="00606F8F" w:rsidRPr="00606F8F" w:rsidRDefault="00606F8F" w:rsidP="00606F8F">
      <w:pPr>
        <w:numPr>
          <w:ilvl w:val="0"/>
          <w:numId w:val="3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Fonts w:ascii="Times New Roman" w:hAnsi="Times New Roman" w:cs="Times New Roman"/>
          <w:color w:val="000000"/>
          <w:sz w:val="28"/>
          <w:szCs w:val="28"/>
        </w:rPr>
        <w:t>Социальное проектирование по поддержке социально незащищенных слоев населения (пенсионеры, инвалиды, многодетные семьи, малоимущие граждане)</w:t>
      </w:r>
    </w:p>
    <w:p w:rsidR="00606F8F" w:rsidRPr="00606F8F" w:rsidRDefault="00606F8F" w:rsidP="00606F8F">
      <w:pPr>
        <w:numPr>
          <w:ilvl w:val="0"/>
          <w:numId w:val="3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Fonts w:ascii="Times New Roman" w:hAnsi="Times New Roman" w:cs="Times New Roman"/>
          <w:color w:val="000000"/>
          <w:sz w:val="28"/>
          <w:szCs w:val="28"/>
        </w:rPr>
        <w:t xml:space="preserve">Социальное проектирование научно-технической и технологической направленности (речь идет, как минимум, </w:t>
      </w:r>
      <w:proofErr w:type="gramStart"/>
      <w:r w:rsidRPr="00606F8F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606F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06F8F">
        <w:rPr>
          <w:rFonts w:ascii="Times New Roman" w:hAnsi="Times New Roman" w:cs="Times New Roman"/>
          <w:color w:val="000000"/>
          <w:sz w:val="28"/>
          <w:szCs w:val="28"/>
        </w:rPr>
        <w:t>разного</w:t>
      </w:r>
      <w:proofErr w:type="gramEnd"/>
      <w:r w:rsidRPr="00606F8F">
        <w:rPr>
          <w:rFonts w:ascii="Times New Roman" w:hAnsi="Times New Roman" w:cs="Times New Roman"/>
          <w:color w:val="000000"/>
          <w:sz w:val="28"/>
          <w:szCs w:val="28"/>
        </w:rPr>
        <w:t xml:space="preserve"> рода проектах в сфере инновационных технологий)</w:t>
      </w:r>
    </w:p>
    <w:p w:rsidR="00606F8F" w:rsidRPr="00606F8F" w:rsidRDefault="00606F8F" w:rsidP="00606F8F">
      <w:pPr>
        <w:numPr>
          <w:ilvl w:val="0"/>
          <w:numId w:val="3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8F">
        <w:rPr>
          <w:rFonts w:ascii="Times New Roman" w:hAnsi="Times New Roman" w:cs="Times New Roman"/>
          <w:color w:val="000000"/>
          <w:sz w:val="28"/>
          <w:szCs w:val="28"/>
        </w:rPr>
        <w:t>Социальное проектирование в некоммерческом секторе (проекты, направленные на поддержку и развитие потенциала некоммерческих организаций)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КАКОВЫ этапы работы над Социальным проектом?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В наиболее общем виде этапами работы над проектом выделяют </w:t>
      </w:r>
      <w:proofErr w:type="gramStart"/>
      <w:r w:rsidRPr="00606F8F">
        <w:rPr>
          <w:rFonts w:ascii="Times New Roman" w:hAnsi="Times New Roman" w:cs="Times New Roman"/>
          <w:sz w:val="28"/>
          <w:szCs w:val="28"/>
        </w:rPr>
        <w:t>четыре последовательные стадии</w:t>
      </w:r>
      <w:proofErr w:type="gramEnd"/>
      <w:r w:rsidRPr="00606F8F">
        <w:rPr>
          <w:rFonts w:ascii="Times New Roman" w:hAnsi="Times New Roman" w:cs="Times New Roman"/>
          <w:sz w:val="28"/>
          <w:szCs w:val="28"/>
        </w:rPr>
        <w:t xml:space="preserve">: инициирование, планирование, реализация и завершение.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На стадии инициирования проводят анализ потребностей, выявляют проблемы и сравнивают возможные варианты решения, проводят </w:t>
      </w:r>
      <w:proofErr w:type="spellStart"/>
      <w:r w:rsidRPr="00606F8F">
        <w:rPr>
          <w:rFonts w:ascii="Times New Roman" w:hAnsi="Times New Roman" w:cs="Times New Roman"/>
          <w:sz w:val="28"/>
          <w:szCs w:val="28"/>
        </w:rPr>
        <w:t>предпроектное</w:t>
      </w:r>
      <w:proofErr w:type="spellEnd"/>
      <w:r w:rsidRPr="00606F8F">
        <w:rPr>
          <w:rFonts w:ascii="Times New Roman" w:hAnsi="Times New Roman" w:cs="Times New Roman"/>
          <w:sz w:val="28"/>
          <w:szCs w:val="28"/>
        </w:rPr>
        <w:t xml:space="preserve"> исследование. Эту фазу завершает принятие решения о дальнейшей разработке (планировании) проекта.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На стадии планирования формируется общая логика проекта и определяется конченый результат, который может быть представлен в виде знания, продукта или мероприятия, а также: определяют последовательность шагов, объем необходимых ресурсов, оценивают возможные риски. Завершение фазы – принятие решения о реализации проекта.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На стадии реализации проводятся все запланированные действия.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>На стадии завершения подводят итоги проекта, происходит переход к рутинному использованию его результатов.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>НО всегда необходимо сформулировать идею проекта, без которой невозможно инициировать любой проект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Всегда возникает вопрос, что относится к социальным проблемам, которые могут стать основой для подобной работы.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Если взять понятие из словаря, то </w:t>
      </w:r>
      <w:proofErr w:type="spellStart"/>
      <w:proofErr w:type="gramStart"/>
      <w:r w:rsidRPr="00606F8F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Социа́льные</w:t>
      </w:r>
      <w:proofErr w:type="spellEnd"/>
      <w:proofErr w:type="gramEnd"/>
      <w:r w:rsidRPr="00606F8F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606F8F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пробле́мы</w:t>
      </w:r>
      <w:proofErr w:type="spellEnd"/>
      <w:r w:rsidRPr="00606F8F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 xml:space="preserve"> </w:t>
      </w:r>
      <w:r w:rsidRPr="00606F8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или </w:t>
      </w:r>
      <w:proofErr w:type="spellStart"/>
      <w:r w:rsidRPr="00606F8F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обще́ственные</w:t>
      </w:r>
      <w:proofErr w:type="spellEnd"/>
      <w:r w:rsidRPr="00606F8F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606F8F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пробле́мы</w:t>
      </w:r>
      <w:proofErr w:type="spellEnd"/>
      <w:r w:rsidRPr="00606F8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 — вопросы и ситуации, которые прямо или косвенно влияют на человека и, с точки зрения значительного числа </w:t>
      </w:r>
      <w:r w:rsidRPr="00606F8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lastRenderedPageBreak/>
        <w:t xml:space="preserve">членов общества, являются достаточно серьёзными проблемами, требующими коллективных усилий по их преодолению.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 социальным проблемам современных обществ можно отнести: социальное неравенство, неграмотность, бедность, безработица, преступность, одиночество. В обществе растут конфликты, возникает необходимость охраны здоровья для предотвращения распространения наркомании или наоборот внедрение принципов здорового образа жизни. Широкую озабоченность вызывает проблема уничтожения исторической памяти, в том числе уничтожение памятников архитектуры и зодчества. И особую важность имеет проблема сохранения нравственных и культурных ценностей. Этот список можно расширять до бесконечности, например, проблема неполной семьи, помощь одиноким пожилым людям, бездомные животные, тема охраны окружающей среды и многие другие.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Все перечисленное может стать той отправной точкой, которая ляжет в первоначальную идею социального проекта, способ решения при этом может быть любым. Также хочется заострить внимание, что не всегда нужно начинать спасть </w:t>
      </w:r>
      <w:proofErr w:type="spellStart"/>
      <w:r w:rsidRPr="00606F8F">
        <w:rPr>
          <w:rFonts w:ascii="Times New Roman" w:hAnsi="Times New Roman" w:cs="Times New Roman"/>
          <w:sz w:val="28"/>
          <w:szCs w:val="28"/>
        </w:rPr>
        <w:t>ВЕСь</w:t>
      </w:r>
      <w:proofErr w:type="spellEnd"/>
      <w:r w:rsidRPr="00606F8F">
        <w:rPr>
          <w:rFonts w:ascii="Times New Roman" w:hAnsi="Times New Roman" w:cs="Times New Roman"/>
          <w:sz w:val="28"/>
          <w:szCs w:val="28"/>
        </w:rPr>
        <w:t xml:space="preserve"> мир, можно начать и с чего-то малого.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Реальным социальным проектом студентов стало строительство пандуса в 6 корпусе НГТУ. В процессе  была не просто сформулирована идея, что он нужен. НО и полностью пройдены  все этапы реализации проекта от инициации до завершения. </w:t>
      </w:r>
    </w:p>
    <w:p w:rsidR="00606F8F" w:rsidRPr="00606F8F" w:rsidRDefault="00606F8F" w:rsidP="00606F8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F8F">
        <w:rPr>
          <w:rFonts w:ascii="Times New Roman" w:hAnsi="Times New Roman" w:cs="Times New Roman"/>
          <w:sz w:val="28"/>
          <w:szCs w:val="28"/>
        </w:rPr>
        <w:t xml:space="preserve">Социальное проектирование позволяет реализовать различные варианты интересов для решения множества вопросов.  </w:t>
      </w:r>
    </w:p>
    <w:sectPr w:rsidR="00606F8F" w:rsidRPr="00606F8F" w:rsidSect="00B32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F13C5"/>
    <w:multiLevelType w:val="multilevel"/>
    <w:tmpl w:val="1CD6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2449FC"/>
    <w:multiLevelType w:val="multilevel"/>
    <w:tmpl w:val="3E2C8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7F6C1E"/>
    <w:multiLevelType w:val="multilevel"/>
    <w:tmpl w:val="29FA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C93843"/>
    <w:multiLevelType w:val="multilevel"/>
    <w:tmpl w:val="35DA6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2F25B3"/>
    <w:multiLevelType w:val="multilevel"/>
    <w:tmpl w:val="EC6A6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9B2349"/>
    <w:multiLevelType w:val="multilevel"/>
    <w:tmpl w:val="9B1C1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631F53"/>
    <w:multiLevelType w:val="multilevel"/>
    <w:tmpl w:val="B15EC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AF4825"/>
    <w:multiLevelType w:val="multilevel"/>
    <w:tmpl w:val="EE42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DF0768"/>
    <w:multiLevelType w:val="multilevel"/>
    <w:tmpl w:val="8DB0F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CB53C1"/>
    <w:multiLevelType w:val="multilevel"/>
    <w:tmpl w:val="A5CC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4D2BDE"/>
    <w:multiLevelType w:val="multilevel"/>
    <w:tmpl w:val="39A27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86785F"/>
    <w:multiLevelType w:val="multilevel"/>
    <w:tmpl w:val="3FE6A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9"/>
  </w:num>
  <w:num w:numId="7">
    <w:abstractNumId w:val="6"/>
  </w:num>
  <w:num w:numId="8">
    <w:abstractNumId w:val="5"/>
  </w:num>
  <w:num w:numId="9">
    <w:abstractNumId w:val="7"/>
  </w:num>
  <w:num w:numId="10">
    <w:abstractNumId w:val="2"/>
  </w:num>
  <w:num w:numId="11">
    <w:abstractNumId w:val="8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oNotDisplayPageBoundaries/>
  <w:proofState w:spelling="clean" w:grammar="clean"/>
  <w:defaultTabStop w:val="708"/>
  <w:characterSpacingControl w:val="doNotCompress"/>
  <w:compat/>
  <w:rsids>
    <w:rsidRoot w:val="00606F8F"/>
    <w:rsid w:val="00606F8F"/>
    <w:rsid w:val="008C4109"/>
    <w:rsid w:val="00AA1227"/>
    <w:rsid w:val="00B32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F8F"/>
  </w:style>
  <w:style w:type="paragraph" w:styleId="1">
    <w:name w:val="heading 1"/>
    <w:basedOn w:val="a"/>
    <w:link w:val="10"/>
    <w:uiPriority w:val="9"/>
    <w:qFormat/>
    <w:rsid w:val="00606F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06F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6F8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06F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6F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60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06F8F"/>
    <w:rPr>
      <w:b/>
      <w:bCs/>
    </w:rPr>
  </w:style>
  <w:style w:type="character" w:styleId="a6">
    <w:name w:val="Emphasis"/>
    <w:basedOn w:val="a0"/>
    <w:uiPriority w:val="20"/>
    <w:qFormat/>
    <w:rsid w:val="00606F8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06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6F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6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1569">
          <w:marLeft w:val="0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2817">
          <w:marLeft w:val="0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1359</Words>
  <Characters>7749</Characters>
  <Application>Microsoft Office Word</Application>
  <DocSecurity>0</DocSecurity>
  <Lines>64</Lines>
  <Paragraphs>18</Paragraphs>
  <ScaleCrop>false</ScaleCrop>
  <Company>MultiDVD Team</Company>
  <LinksUpToDate>false</LinksUpToDate>
  <CharactersWithSpaces>9090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dekanat</dc:creator>
  <cp:lastModifiedBy>dekanat</cp:lastModifiedBy>
  <cp:revision>1</cp:revision>
  <dcterms:created xsi:type="dcterms:W3CDTF">2022-09-06T16:47:00Z</dcterms:created>
  <dcterms:modified xsi:type="dcterms:W3CDTF">2022-09-06T16:56:00Z</dcterms:modified>
</cp:coreProperties>
</file>