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44F" w:rsidRPr="00B63E8B" w:rsidRDefault="004D6F3E" w:rsidP="004D6F3E">
      <w:pPr>
        <w:jc w:val="right"/>
        <w:rPr>
          <w:i/>
          <w:u w:val="single"/>
        </w:rPr>
      </w:pPr>
      <w:r w:rsidRPr="00B63E8B">
        <w:rPr>
          <w:i/>
          <w:u w:val="single"/>
        </w:rPr>
        <w:t>Лекция №4</w:t>
      </w:r>
    </w:p>
    <w:p w:rsidR="006F4638" w:rsidRDefault="006F4638" w:rsidP="000E26CD">
      <w:pPr>
        <w:jc w:val="both"/>
        <w:rPr>
          <w:b/>
          <w:bCs/>
          <w:sz w:val="32"/>
          <w:szCs w:val="32"/>
        </w:rPr>
      </w:pPr>
      <w:r w:rsidRPr="006F4638">
        <w:rPr>
          <w:b/>
          <w:bCs/>
          <w:sz w:val="32"/>
          <w:szCs w:val="32"/>
        </w:rPr>
        <w:t>Государственный энергетический надзор</w:t>
      </w:r>
    </w:p>
    <w:p w:rsidR="006F4638" w:rsidRPr="006F4638" w:rsidRDefault="006F4638" w:rsidP="000E26CD">
      <w:pPr>
        <w:jc w:val="both"/>
        <w:rPr>
          <w:b/>
          <w:bCs/>
          <w:sz w:val="24"/>
          <w:szCs w:val="24"/>
        </w:rPr>
      </w:pPr>
      <w:r w:rsidRPr="006F4638">
        <w:rPr>
          <w:b/>
          <w:bCs/>
          <w:sz w:val="24"/>
          <w:szCs w:val="24"/>
        </w:rPr>
        <w:t>(к.х.н., доцент В.Ю. Александров)</w:t>
      </w:r>
    </w:p>
    <w:p w:rsidR="006F4638" w:rsidRDefault="005E061E" w:rsidP="000E26CD">
      <w:pPr>
        <w:jc w:val="both"/>
        <w:rPr>
          <w:b/>
          <w:bCs/>
        </w:rPr>
      </w:pPr>
      <w:r>
        <w:rPr>
          <w:b/>
          <w:bCs/>
        </w:rPr>
        <w:t>…………………</w:t>
      </w:r>
    </w:p>
    <w:p w:rsidR="005E061E" w:rsidRPr="005E061E" w:rsidRDefault="005E061E" w:rsidP="005E061E">
      <w:pPr>
        <w:jc w:val="both"/>
        <w:rPr>
          <w:b/>
          <w:bCs/>
        </w:rPr>
      </w:pPr>
      <w:r w:rsidRPr="005E061E">
        <w:rPr>
          <w:b/>
          <w:bCs/>
        </w:rPr>
        <w:t xml:space="preserve">Постановление Правительства РФ от 20 июля 2013 г. N 610 "О федеральном государственном энергетическом надзоре" (с изменениями и дополнениями) </w:t>
      </w:r>
    </w:p>
    <w:p w:rsidR="005E061E" w:rsidRPr="005E061E" w:rsidRDefault="005E061E" w:rsidP="005E061E">
      <w:pPr>
        <w:jc w:val="both"/>
        <w:rPr>
          <w:b/>
          <w:bCs/>
        </w:rPr>
      </w:pPr>
      <w:bookmarkStart w:id="0" w:name="text"/>
      <w:bookmarkEnd w:id="0"/>
      <w:r w:rsidRPr="005E061E">
        <w:rPr>
          <w:b/>
          <w:bCs/>
        </w:rPr>
        <w:t>Постановление Правительства РФ от 20 июля 2013 г. N 610</w:t>
      </w:r>
      <w:r w:rsidRPr="005E061E">
        <w:rPr>
          <w:b/>
          <w:bCs/>
        </w:rPr>
        <w:br/>
        <w:t>"О федеральном государственном энергетическом надзоре"</w:t>
      </w:r>
    </w:p>
    <w:p w:rsidR="005E061E" w:rsidRPr="005E061E" w:rsidRDefault="005E061E" w:rsidP="005E061E">
      <w:pPr>
        <w:jc w:val="both"/>
        <w:rPr>
          <w:b/>
          <w:bCs/>
        </w:rPr>
      </w:pPr>
      <w:r w:rsidRPr="005E061E">
        <w:rPr>
          <w:b/>
          <w:bCs/>
        </w:rPr>
        <w:t>С изменениями и дополнениями от:</w:t>
      </w:r>
    </w:p>
    <w:p w:rsidR="005E061E" w:rsidRPr="005E061E" w:rsidRDefault="005E061E" w:rsidP="005E061E">
      <w:pPr>
        <w:jc w:val="both"/>
        <w:rPr>
          <w:b/>
          <w:bCs/>
        </w:rPr>
      </w:pPr>
      <w:r w:rsidRPr="005E061E">
        <w:rPr>
          <w:b/>
          <w:bCs/>
        </w:rPr>
        <w:t>20 июля 2016 г., 18 января, 4 августа 2017 г.</w:t>
      </w:r>
    </w:p>
    <w:p w:rsidR="005E061E" w:rsidRPr="005E061E" w:rsidRDefault="005E061E" w:rsidP="005E061E">
      <w:pPr>
        <w:jc w:val="both"/>
        <w:rPr>
          <w:b/>
          <w:bCs/>
        </w:rPr>
      </w:pPr>
      <w:r w:rsidRPr="005E061E">
        <w:rPr>
          <w:b/>
          <w:bCs/>
        </w:rPr>
        <w:t> Правительство Российской Федерации постановляет:</w:t>
      </w:r>
    </w:p>
    <w:p w:rsidR="005E061E" w:rsidRPr="005E061E" w:rsidRDefault="005E061E" w:rsidP="005E061E">
      <w:pPr>
        <w:jc w:val="both"/>
        <w:rPr>
          <w:b/>
          <w:bCs/>
        </w:rPr>
      </w:pPr>
      <w:r w:rsidRPr="005E061E">
        <w:rPr>
          <w:b/>
          <w:bCs/>
        </w:rPr>
        <w:t>Утвердить прилагаемые:</w:t>
      </w:r>
    </w:p>
    <w:p w:rsidR="005E061E" w:rsidRPr="005E061E" w:rsidRDefault="009851B8" w:rsidP="005E061E">
      <w:pPr>
        <w:jc w:val="both"/>
        <w:rPr>
          <w:b/>
          <w:bCs/>
        </w:rPr>
      </w:pPr>
      <w:hyperlink r:id="rId5" w:anchor="block_1000" w:history="1">
        <w:r w:rsidR="005E061E" w:rsidRPr="005E061E">
          <w:rPr>
            <w:rStyle w:val="a3"/>
            <w:b/>
            <w:bCs/>
          </w:rPr>
          <w:t>Положение</w:t>
        </w:r>
      </w:hyperlink>
      <w:r w:rsidR="005E061E" w:rsidRPr="005E061E">
        <w:rPr>
          <w:b/>
          <w:bCs/>
        </w:rPr>
        <w:t xml:space="preserve"> об осуществлении федерального государственного энергетического надзора;</w:t>
      </w:r>
    </w:p>
    <w:p w:rsidR="005E061E" w:rsidRPr="005E061E" w:rsidRDefault="009851B8" w:rsidP="005E061E">
      <w:pPr>
        <w:jc w:val="both"/>
        <w:rPr>
          <w:b/>
          <w:bCs/>
        </w:rPr>
      </w:pPr>
      <w:hyperlink r:id="rId6" w:anchor="block_2000" w:history="1">
        <w:r w:rsidR="005E061E" w:rsidRPr="005E061E">
          <w:rPr>
            <w:rStyle w:val="a3"/>
            <w:b/>
            <w:bCs/>
          </w:rPr>
          <w:t>изменения</w:t>
        </w:r>
      </w:hyperlink>
      <w:r w:rsidR="005E061E" w:rsidRPr="005E061E">
        <w:rPr>
          <w:b/>
          <w:bCs/>
        </w:rPr>
        <w:t>, которые вносятся в акты Правительства Российской Федерации.</w:t>
      </w:r>
    </w:p>
    <w:p w:rsidR="005E061E" w:rsidRPr="005E061E" w:rsidRDefault="005E061E" w:rsidP="005E061E">
      <w:pPr>
        <w:jc w:val="both"/>
        <w:rPr>
          <w:b/>
          <w:bCs/>
        </w:rPr>
      </w:pPr>
      <w:r w:rsidRPr="005E061E">
        <w:rPr>
          <w:b/>
          <w:bCs/>
        </w:rPr>
        <w:t> </w:t>
      </w:r>
    </w:p>
    <w:tbl>
      <w:tblPr>
        <w:tblW w:w="5000" w:type="pct"/>
        <w:tblCellMar>
          <w:top w:w="15" w:type="dxa"/>
          <w:left w:w="15" w:type="dxa"/>
          <w:bottom w:w="15" w:type="dxa"/>
          <w:right w:w="15" w:type="dxa"/>
        </w:tblCellMar>
        <w:tblLook w:val="04A0" w:firstRow="1" w:lastRow="0" w:firstColumn="1" w:lastColumn="0" w:noHBand="0" w:noVBand="1"/>
      </w:tblPr>
      <w:tblGrid>
        <w:gridCol w:w="6236"/>
        <w:gridCol w:w="3119"/>
      </w:tblGrid>
      <w:tr w:rsidR="005E061E" w:rsidRPr="005E061E" w:rsidTr="005E061E">
        <w:tc>
          <w:tcPr>
            <w:tcW w:w="3300" w:type="pct"/>
            <w:tcMar>
              <w:top w:w="0" w:type="dxa"/>
              <w:left w:w="0" w:type="dxa"/>
              <w:bottom w:w="0" w:type="dxa"/>
              <w:right w:w="0" w:type="dxa"/>
            </w:tcMar>
            <w:vAlign w:val="bottom"/>
            <w:hideMark/>
          </w:tcPr>
          <w:p w:rsidR="005E061E" w:rsidRPr="005E061E" w:rsidRDefault="005E061E" w:rsidP="005E061E">
            <w:pPr>
              <w:jc w:val="both"/>
              <w:rPr>
                <w:b/>
                <w:bCs/>
              </w:rPr>
            </w:pPr>
            <w:r w:rsidRPr="005E061E">
              <w:rPr>
                <w:b/>
                <w:bCs/>
              </w:rPr>
              <w:t>Председатель Правительства</w:t>
            </w:r>
            <w:r w:rsidRPr="005E061E">
              <w:rPr>
                <w:b/>
                <w:bCs/>
              </w:rPr>
              <w:br/>
              <w:t>Российской Федерации</w:t>
            </w:r>
          </w:p>
        </w:tc>
        <w:tc>
          <w:tcPr>
            <w:tcW w:w="1650" w:type="pct"/>
            <w:tcMar>
              <w:top w:w="0" w:type="dxa"/>
              <w:left w:w="0" w:type="dxa"/>
              <w:bottom w:w="0" w:type="dxa"/>
              <w:right w:w="0" w:type="dxa"/>
            </w:tcMar>
            <w:vAlign w:val="bottom"/>
            <w:hideMark/>
          </w:tcPr>
          <w:p w:rsidR="005E061E" w:rsidRPr="005E061E" w:rsidRDefault="005E061E" w:rsidP="005E061E">
            <w:pPr>
              <w:jc w:val="both"/>
              <w:rPr>
                <w:b/>
                <w:bCs/>
              </w:rPr>
            </w:pPr>
            <w:r w:rsidRPr="005E061E">
              <w:rPr>
                <w:b/>
                <w:bCs/>
              </w:rPr>
              <w:t>Д. Медведев</w:t>
            </w:r>
          </w:p>
        </w:tc>
      </w:tr>
    </w:tbl>
    <w:p w:rsidR="005E061E" w:rsidRPr="005E061E" w:rsidRDefault="005E061E" w:rsidP="005E061E">
      <w:pPr>
        <w:jc w:val="both"/>
        <w:rPr>
          <w:b/>
          <w:bCs/>
        </w:rPr>
      </w:pPr>
      <w:r w:rsidRPr="005E061E">
        <w:rPr>
          <w:b/>
          <w:bCs/>
        </w:rPr>
        <w:t> </w:t>
      </w:r>
    </w:p>
    <w:p w:rsidR="005E061E" w:rsidRPr="005E061E" w:rsidRDefault="005E061E" w:rsidP="005E061E">
      <w:pPr>
        <w:jc w:val="both"/>
        <w:rPr>
          <w:b/>
          <w:bCs/>
        </w:rPr>
      </w:pPr>
      <w:r w:rsidRPr="005E061E">
        <w:rPr>
          <w:b/>
          <w:bCs/>
        </w:rPr>
        <w:t>Москва</w:t>
      </w:r>
    </w:p>
    <w:p w:rsidR="005E061E" w:rsidRPr="005E061E" w:rsidRDefault="005E061E" w:rsidP="005E061E">
      <w:pPr>
        <w:jc w:val="both"/>
        <w:rPr>
          <w:b/>
          <w:bCs/>
        </w:rPr>
      </w:pPr>
      <w:r w:rsidRPr="005E061E">
        <w:rPr>
          <w:b/>
          <w:bCs/>
        </w:rPr>
        <w:t>20 июля 2013 г. N 610</w:t>
      </w:r>
    </w:p>
    <w:p w:rsidR="005E061E" w:rsidRPr="003239ED" w:rsidRDefault="005E061E" w:rsidP="005E061E">
      <w:pPr>
        <w:jc w:val="both"/>
        <w:rPr>
          <w:b/>
          <w:bCs/>
          <w:color w:val="FF0000"/>
          <w:sz w:val="28"/>
          <w:szCs w:val="28"/>
        </w:rPr>
      </w:pPr>
      <w:r w:rsidRPr="003239ED">
        <w:rPr>
          <w:b/>
          <w:bCs/>
          <w:sz w:val="28"/>
          <w:szCs w:val="28"/>
        </w:rPr>
        <w:t>1</w:t>
      </w:r>
      <w:r w:rsidRPr="003239ED">
        <w:rPr>
          <w:bCs/>
          <w:sz w:val="28"/>
          <w:szCs w:val="28"/>
        </w:rPr>
        <w:t>. </w:t>
      </w:r>
      <w:r w:rsidRPr="003239ED">
        <w:rPr>
          <w:b/>
          <w:bCs/>
          <w:color w:val="FF0000"/>
          <w:sz w:val="28"/>
          <w:szCs w:val="28"/>
        </w:rPr>
        <w:t>Настоящее Положение определяет порядок осуществления федерального государственного энергетического надзора (далее - государственный надзор).</w:t>
      </w:r>
    </w:p>
    <w:p w:rsidR="005E061E" w:rsidRPr="003239ED" w:rsidRDefault="005E061E" w:rsidP="005E061E">
      <w:pPr>
        <w:jc w:val="both"/>
        <w:rPr>
          <w:bCs/>
          <w:sz w:val="28"/>
          <w:szCs w:val="28"/>
        </w:rPr>
      </w:pPr>
      <w:r w:rsidRPr="003239ED">
        <w:rPr>
          <w:bCs/>
          <w:sz w:val="28"/>
          <w:szCs w:val="28"/>
        </w:rPr>
        <w:t>2. </w:t>
      </w:r>
      <w:r w:rsidRPr="003239ED">
        <w:rPr>
          <w:b/>
          <w:bCs/>
          <w:sz w:val="28"/>
          <w:szCs w:val="28"/>
        </w:rPr>
        <w:t xml:space="preserve">Государственный надзор в </w:t>
      </w:r>
      <w:r w:rsidRPr="003239ED">
        <w:rPr>
          <w:b/>
          <w:bCs/>
          <w:sz w:val="28"/>
          <w:szCs w:val="28"/>
          <w:u w:val="single"/>
        </w:rPr>
        <w:t>сфере электроэнергетики</w:t>
      </w:r>
      <w:r w:rsidRPr="003239ED">
        <w:rPr>
          <w:bCs/>
          <w:sz w:val="28"/>
          <w:szCs w:val="28"/>
        </w:rPr>
        <w:t xml:space="preserve"> </w:t>
      </w:r>
      <w:r w:rsidRPr="003239ED">
        <w:rPr>
          <w:b/>
          <w:bCs/>
          <w:color w:val="FF0000"/>
          <w:sz w:val="28"/>
          <w:szCs w:val="28"/>
          <w:u w:val="single"/>
        </w:rPr>
        <w:t>осуществляетс</w:t>
      </w:r>
      <w:r w:rsidR="003877B4" w:rsidRPr="003239ED">
        <w:rPr>
          <w:b/>
          <w:bCs/>
          <w:color w:val="FF0000"/>
          <w:sz w:val="28"/>
          <w:szCs w:val="28"/>
          <w:u w:val="single"/>
        </w:rPr>
        <w:t xml:space="preserve">я Федеральной службой по </w:t>
      </w:r>
      <w:r w:rsidRPr="003239ED">
        <w:rPr>
          <w:b/>
          <w:bCs/>
          <w:color w:val="FF0000"/>
          <w:sz w:val="28"/>
          <w:szCs w:val="28"/>
          <w:u w:val="single"/>
        </w:rPr>
        <w:t xml:space="preserve"> технологическому и атомному надзору</w:t>
      </w:r>
      <w:r w:rsidRPr="003239ED">
        <w:rPr>
          <w:bCs/>
          <w:sz w:val="28"/>
          <w:szCs w:val="28"/>
        </w:rPr>
        <w:t xml:space="preserve"> и иными уполномоченными федеральными органами исполнительной власти (далее - органы государственного надзора) и </w:t>
      </w:r>
      <w:r w:rsidRPr="003239ED">
        <w:rPr>
          <w:b/>
          <w:bCs/>
          <w:color w:val="FF0000"/>
          <w:sz w:val="28"/>
          <w:szCs w:val="28"/>
        </w:rPr>
        <w:t>направлен на</w:t>
      </w:r>
      <w:r w:rsidRPr="003239ED">
        <w:rPr>
          <w:bCs/>
          <w:sz w:val="28"/>
          <w:szCs w:val="28"/>
        </w:rPr>
        <w:t xml:space="preserve"> </w:t>
      </w:r>
      <w:r w:rsidRPr="003239ED">
        <w:rPr>
          <w:b/>
          <w:bCs/>
          <w:color w:val="FF0000"/>
          <w:sz w:val="28"/>
          <w:szCs w:val="28"/>
        </w:rPr>
        <w:t xml:space="preserve">предупреждение, выявление и пресечение нарушений </w:t>
      </w:r>
      <w:r w:rsidRPr="003239ED">
        <w:rPr>
          <w:b/>
          <w:bCs/>
          <w:color w:val="000000" w:themeColor="text1"/>
          <w:sz w:val="28"/>
          <w:szCs w:val="28"/>
          <w:u w:val="single"/>
        </w:rPr>
        <w:t>субъектами электроэнергетики и потребителями электрической энергии</w:t>
      </w:r>
      <w:r w:rsidRPr="003239ED">
        <w:rPr>
          <w:b/>
          <w:bCs/>
          <w:color w:val="FF0000"/>
          <w:sz w:val="28"/>
          <w:szCs w:val="28"/>
        </w:rPr>
        <w:t xml:space="preserve"> требований к обеспечению безопасности в сфере электроэнергетики</w:t>
      </w:r>
      <w:r w:rsidRPr="003239ED">
        <w:rPr>
          <w:bCs/>
          <w:sz w:val="28"/>
          <w:szCs w:val="28"/>
        </w:rPr>
        <w:t xml:space="preserve">, в том числе особых условий использования земельных участков в границах охранных зон объектов </w:t>
      </w:r>
      <w:r w:rsidRPr="003239ED">
        <w:rPr>
          <w:bCs/>
          <w:sz w:val="28"/>
          <w:szCs w:val="28"/>
        </w:rPr>
        <w:lastRenderedPageBreak/>
        <w:t xml:space="preserve">электроэнергетики, </w:t>
      </w:r>
      <w:r w:rsidRPr="003239ED">
        <w:rPr>
          <w:b/>
          <w:bCs/>
          <w:color w:val="FF0000"/>
          <w:sz w:val="28"/>
          <w:szCs w:val="28"/>
        </w:rPr>
        <w:t>установленных федеральными законами</w:t>
      </w:r>
      <w:r w:rsidRPr="003239ED">
        <w:rPr>
          <w:bCs/>
          <w:sz w:val="28"/>
          <w:szCs w:val="28"/>
        </w:rPr>
        <w:t xml:space="preserve"> и принимаемыми в соответствии с ними иными нормативными правовыми актами Российской Федерации в  области электроэнергетики (далее - обязательные требования в сфере электроэнергетики), </w:t>
      </w:r>
      <w:r w:rsidRPr="003239ED">
        <w:rPr>
          <w:b/>
          <w:bCs/>
          <w:color w:val="FF0000"/>
          <w:sz w:val="28"/>
          <w:szCs w:val="28"/>
        </w:rPr>
        <w:t xml:space="preserve">посредством организации и проведения проверок, принятия предусмотренных законодательством Российской Федерации мер по пресечению и (или) устранению последствий выявленных нарушений, привлечению нарушивших такие требования лиц к ответственности </w:t>
      </w:r>
      <w:r w:rsidRPr="003239ED">
        <w:rPr>
          <w:bCs/>
          <w:sz w:val="28"/>
          <w:szCs w:val="28"/>
        </w:rPr>
        <w:t xml:space="preserve">и </w:t>
      </w:r>
      <w:r w:rsidRPr="003239ED">
        <w:rPr>
          <w:b/>
          <w:bCs/>
          <w:color w:val="FF0000"/>
          <w:sz w:val="28"/>
          <w:szCs w:val="28"/>
        </w:rPr>
        <w:t>деятельности</w:t>
      </w:r>
      <w:r w:rsidRPr="003239ED">
        <w:rPr>
          <w:bCs/>
          <w:sz w:val="28"/>
          <w:szCs w:val="28"/>
        </w:rPr>
        <w:t xml:space="preserve"> органов государственного надзора </w:t>
      </w:r>
      <w:r w:rsidRPr="003239ED">
        <w:rPr>
          <w:b/>
          <w:bCs/>
          <w:color w:val="FF0000"/>
          <w:sz w:val="28"/>
          <w:szCs w:val="28"/>
        </w:rPr>
        <w:t>по систематическому наблюдению за исполнением обязательных требований в сфере электроэнергетики,</w:t>
      </w:r>
      <w:r w:rsidRPr="003239ED">
        <w:rPr>
          <w:bCs/>
          <w:sz w:val="28"/>
          <w:szCs w:val="28"/>
        </w:rPr>
        <w:t xml:space="preserve"> анализу и прогнозированию состояния исполнения обязательных требований в сфере электроэнергетики при осуществлении деятельности субъектами электроэнергетики и потребителями электрической энергии.</w:t>
      </w:r>
    </w:p>
    <w:p w:rsidR="005E061E" w:rsidRPr="003239ED" w:rsidRDefault="005E061E" w:rsidP="005E061E">
      <w:pPr>
        <w:jc w:val="both"/>
        <w:rPr>
          <w:b/>
          <w:bCs/>
          <w:color w:val="FF0000"/>
          <w:sz w:val="28"/>
          <w:szCs w:val="28"/>
          <w:u w:val="single"/>
        </w:rPr>
      </w:pPr>
      <w:r w:rsidRPr="003239ED">
        <w:rPr>
          <w:bCs/>
          <w:sz w:val="28"/>
          <w:szCs w:val="28"/>
        </w:rPr>
        <w:t xml:space="preserve">2.1. Государственный надзор не осуществляется в отношении деятельности потребителей электрической энергии, связанной с эксплуатацией </w:t>
      </w:r>
      <w:proofErr w:type="spellStart"/>
      <w:r w:rsidRPr="003239ED">
        <w:rPr>
          <w:bCs/>
          <w:sz w:val="28"/>
          <w:szCs w:val="28"/>
        </w:rPr>
        <w:t>энергопринимающих</w:t>
      </w:r>
      <w:proofErr w:type="spellEnd"/>
      <w:r w:rsidRPr="003239ED">
        <w:rPr>
          <w:bCs/>
          <w:sz w:val="28"/>
          <w:szCs w:val="28"/>
        </w:rPr>
        <w:t xml:space="preserve"> устройств, использующихся для бытовых нужд, а также других </w:t>
      </w:r>
      <w:proofErr w:type="spellStart"/>
      <w:r w:rsidRPr="003239ED">
        <w:rPr>
          <w:bCs/>
          <w:sz w:val="28"/>
          <w:szCs w:val="28"/>
        </w:rPr>
        <w:t>энергопринимающих</w:t>
      </w:r>
      <w:proofErr w:type="spellEnd"/>
      <w:r w:rsidRPr="003239ED">
        <w:rPr>
          <w:bCs/>
          <w:sz w:val="28"/>
          <w:szCs w:val="28"/>
        </w:rPr>
        <w:t xml:space="preserve"> устройств, </w:t>
      </w:r>
      <w:r w:rsidRPr="003239ED">
        <w:rPr>
          <w:b/>
          <w:bCs/>
          <w:color w:val="FF0000"/>
          <w:sz w:val="28"/>
          <w:szCs w:val="28"/>
        </w:rPr>
        <w:t xml:space="preserve">суммарная максимальная мощность которых </w:t>
      </w:r>
      <w:r w:rsidRPr="003239ED">
        <w:rPr>
          <w:b/>
          <w:bCs/>
          <w:color w:val="FF0000"/>
          <w:sz w:val="28"/>
          <w:szCs w:val="28"/>
          <w:u w:val="single"/>
        </w:rPr>
        <w:t>не превышает 150 киловатт с номинальным напряжением до 1000 вольт и которые присоединены к одному источнику электроснабжения.</w:t>
      </w:r>
    </w:p>
    <w:p w:rsidR="005E061E" w:rsidRPr="003239ED" w:rsidRDefault="005E061E" w:rsidP="005E061E">
      <w:pPr>
        <w:jc w:val="both"/>
        <w:rPr>
          <w:bCs/>
          <w:sz w:val="28"/>
          <w:szCs w:val="28"/>
        </w:rPr>
      </w:pPr>
      <w:r w:rsidRPr="005E061E">
        <w:rPr>
          <w:b/>
          <w:bCs/>
        </w:rPr>
        <w:t xml:space="preserve">2.2. </w:t>
      </w:r>
      <w:r w:rsidRPr="001E4294">
        <w:rPr>
          <w:b/>
          <w:bCs/>
          <w:sz w:val="28"/>
          <w:szCs w:val="28"/>
        </w:rPr>
        <w:t xml:space="preserve">Государственный надзор </w:t>
      </w:r>
      <w:r w:rsidRPr="00E82883">
        <w:rPr>
          <w:b/>
          <w:bCs/>
          <w:sz w:val="36"/>
          <w:szCs w:val="36"/>
          <w:u w:val="single"/>
        </w:rPr>
        <w:t>в сфере теплоснабжения</w:t>
      </w:r>
      <w:r w:rsidRPr="001E4294">
        <w:rPr>
          <w:b/>
          <w:bCs/>
          <w:sz w:val="28"/>
          <w:szCs w:val="28"/>
        </w:rPr>
        <w:t xml:space="preserve"> осуществляется органами государственного надзора и направлен на предупреждение, выявление и пресечение нарушений теплоснабжающими организациями и </w:t>
      </w:r>
      <w:proofErr w:type="spellStart"/>
      <w:r w:rsidRPr="001E4294">
        <w:rPr>
          <w:b/>
          <w:bCs/>
          <w:sz w:val="28"/>
          <w:szCs w:val="28"/>
        </w:rPr>
        <w:t>теплосетевыми</w:t>
      </w:r>
      <w:proofErr w:type="spellEnd"/>
      <w:r w:rsidRPr="00D85E4C">
        <w:rPr>
          <w:bCs/>
          <w:sz w:val="24"/>
          <w:szCs w:val="24"/>
        </w:rPr>
        <w:t xml:space="preserve"> организациями </w:t>
      </w:r>
      <w:r w:rsidRPr="00E82883">
        <w:rPr>
          <w:b/>
          <w:bCs/>
          <w:sz w:val="32"/>
          <w:szCs w:val="32"/>
          <w:u w:val="single"/>
        </w:rPr>
        <w:t xml:space="preserve">требований безопасности в сфере теплоснабжения, установленных </w:t>
      </w:r>
      <w:hyperlink r:id="rId7" w:anchor="block_2302" w:history="1">
        <w:r w:rsidRPr="00E82883">
          <w:rPr>
            <w:rStyle w:val="a3"/>
            <w:b/>
            <w:bCs/>
            <w:sz w:val="32"/>
            <w:szCs w:val="32"/>
          </w:rPr>
          <w:t>Федеральным законом</w:t>
        </w:r>
      </w:hyperlink>
      <w:r w:rsidRPr="00E82883">
        <w:rPr>
          <w:b/>
          <w:bCs/>
          <w:sz w:val="32"/>
          <w:szCs w:val="32"/>
          <w:u w:val="single"/>
        </w:rPr>
        <w:t xml:space="preserve"> "</w:t>
      </w:r>
      <w:r w:rsidRPr="00CC343B">
        <w:rPr>
          <w:b/>
          <w:bCs/>
          <w:color w:val="FF0000"/>
          <w:sz w:val="32"/>
          <w:szCs w:val="32"/>
          <w:u w:val="single"/>
        </w:rPr>
        <w:t>О теплоснабжении</w:t>
      </w:r>
      <w:r w:rsidRPr="00D85E4C">
        <w:rPr>
          <w:bCs/>
          <w:sz w:val="24"/>
          <w:szCs w:val="24"/>
        </w:rPr>
        <w:t xml:space="preserve">", </w:t>
      </w:r>
      <w:r w:rsidRPr="003239ED">
        <w:rPr>
          <w:bCs/>
          <w:sz w:val="28"/>
          <w:szCs w:val="28"/>
        </w:rPr>
        <w:t xml:space="preserve">техническими регламентами, правилами технической эксплуатации объектов теплоснабжения и </w:t>
      </w:r>
      <w:proofErr w:type="spellStart"/>
      <w:r w:rsidRPr="003239ED">
        <w:rPr>
          <w:bCs/>
          <w:sz w:val="28"/>
          <w:szCs w:val="28"/>
        </w:rPr>
        <w:t>теплопотребляющих</w:t>
      </w:r>
      <w:proofErr w:type="spellEnd"/>
      <w:r w:rsidRPr="003239ED">
        <w:rPr>
          <w:bCs/>
          <w:sz w:val="28"/>
          <w:szCs w:val="28"/>
        </w:rPr>
        <w:t xml:space="preserve"> установок (далее - обязательные требования в сфере теплоснабжения), </w:t>
      </w:r>
      <w:r w:rsidRPr="003239ED">
        <w:rPr>
          <w:b/>
          <w:bCs/>
          <w:sz w:val="28"/>
          <w:szCs w:val="28"/>
          <w:u w:val="single"/>
        </w:rPr>
        <w:t>посредством организации и проведения проверок, принятия предусмотренных законодательством Российской Федерации мер по пресечению и (или) устранению последствий выявленных нарушений, привлечению нарушивших обязательные требования в сфере теплоснабжения лиц к ответственности</w:t>
      </w:r>
      <w:r w:rsidRPr="003239ED">
        <w:rPr>
          <w:bCs/>
          <w:sz w:val="28"/>
          <w:szCs w:val="28"/>
          <w:u w:val="single"/>
        </w:rPr>
        <w:t>,</w:t>
      </w:r>
      <w:r w:rsidRPr="003239ED">
        <w:rPr>
          <w:bCs/>
          <w:sz w:val="28"/>
          <w:szCs w:val="28"/>
        </w:rPr>
        <w:t xml:space="preserve"> а также деятельности органов государственного надзора по систематическому наблюдению за исполнением обязательных требований в </w:t>
      </w:r>
      <w:r w:rsidRPr="003239ED">
        <w:rPr>
          <w:bCs/>
          <w:sz w:val="28"/>
          <w:szCs w:val="28"/>
        </w:rPr>
        <w:lastRenderedPageBreak/>
        <w:t>сфере теплоснабжения, анализу и прогнозированию состояния исполнения обязательных требований в сфере теплоснабжения.</w:t>
      </w:r>
    </w:p>
    <w:p w:rsidR="005E061E" w:rsidRPr="003239ED" w:rsidRDefault="005E061E" w:rsidP="005E061E">
      <w:pPr>
        <w:jc w:val="both"/>
        <w:rPr>
          <w:bCs/>
          <w:sz w:val="28"/>
          <w:szCs w:val="28"/>
        </w:rPr>
      </w:pPr>
      <w:r w:rsidRPr="003239ED">
        <w:rPr>
          <w:b/>
          <w:bCs/>
          <w:sz w:val="28"/>
          <w:szCs w:val="28"/>
        </w:rPr>
        <w:t>3. </w:t>
      </w:r>
      <w:r w:rsidRPr="003239ED">
        <w:rPr>
          <w:bCs/>
          <w:sz w:val="28"/>
          <w:szCs w:val="28"/>
        </w:rPr>
        <w:t>Должностными лицами органов государственного надзора, уполномоченными осуществлять государственный надзор от имени этих органов, являются:</w:t>
      </w:r>
    </w:p>
    <w:p w:rsidR="005E061E" w:rsidRPr="003239ED" w:rsidRDefault="005E061E" w:rsidP="005E061E">
      <w:pPr>
        <w:jc w:val="both"/>
        <w:rPr>
          <w:bCs/>
          <w:sz w:val="28"/>
          <w:szCs w:val="28"/>
        </w:rPr>
      </w:pPr>
      <w:r w:rsidRPr="003239ED">
        <w:rPr>
          <w:bCs/>
          <w:sz w:val="28"/>
          <w:szCs w:val="28"/>
        </w:rPr>
        <w:t>а) руководители органов государственного надзора;</w:t>
      </w:r>
    </w:p>
    <w:p w:rsidR="005E061E" w:rsidRPr="003239ED" w:rsidRDefault="005E061E" w:rsidP="005E061E">
      <w:pPr>
        <w:jc w:val="both"/>
        <w:rPr>
          <w:bCs/>
          <w:sz w:val="28"/>
          <w:szCs w:val="28"/>
        </w:rPr>
      </w:pPr>
      <w:r w:rsidRPr="003239ED">
        <w:rPr>
          <w:bCs/>
          <w:sz w:val="28"/>
          <w:szCs w:val="28"/>
        </w:rPr>
        <w:t>б) заместители руководителей органов государственного надзора;</w:t>
      </w:r>
    </w:p>
    <w:p w:rsidR="005E061E" w:rsidRPr="003239ED" w:rsidRDefault="005E061E" w:rsidP="005E061E">
      <w:pPr>
        <w:jc w:val="both"/>
        <w:rPr>
          <w:bCs/>
          <w:sz w:val="28"/>
          <w:szCs w:val="28"/>
        </w:rPr>
      </w:pPr>
      <w:r w:rsidRPr="003239ED">
        <w:rPr>
          <w:bCs/>
          <w:sz w:val="28"/>
          <w:szCs w:val="28"/>
        </w:rPr>
        <w:t>в) руководители структурных подразделений органов государственного надзора, их заместители;</w:t>
      </w:r>
    </w:p>
    <w:p w:rsidR="005E061E" w:rsidRPr="003239ED" w:rsidRDefault="005E061E" w:rsidP="005E061E">
      <w:pPr>
        <w:jc w:val="both"/>
        <w:rPr>
          <w:bCs/>
          <w:sz w:val="28"/>
          <w:szCs w:val="28"/>
        </w:rPr>
      </w:pPr>
      <w:r w:rsidRPr="003239ED">
        <w:rPr>
          <w:bCs/>
          <w:sz w:val="28"/>
          <w:szCs w:val="28"/>
        </w:rPr>
        <w:t>г) начальники отделов структурных подразделений органов государственного надзора, их заместители;</w:t>
      </w:r>
    </w:p>
    <w:p w:rsidR="005E061E" w:rsidRPr="003239ED" w:rsidRDefault="005E061E" w:rsidP="005E061E">
      <w:pPr>
        <w:jc w:val="both"/>
        <w:rPr>
          <w:bCs/>
          <w:sz w:val="28"/>
          <w:szCs w:val="28"/>
        </w:rPr>
      </w:pPr>
      <w:r w:rsidRPr="003239ED">
        <w:rPr>
          <w:bCs/>
          <w:sz w:val="28"/>
          <w:szCs w:val="28"/>
        </w:rPr>
        <w:t>д) другие должностные лица органов государственного надзора, уполномоченные в установленном порядке на осуществление государственного надзора;</w:t>
      </w:r>
    </w:p>
    <w:p w:rsidR="005E061E" w:rsidRPr="003239ED" w:rsidRDefault="005E061E" w:rsidP="005E061E">
      <w:pPr>
        <w:jc w:val="both"/>
        <w:rPr>
          <w:bCs/>
          <w:sz w:val="28"/>
          <w:szCs w:val="28"/>
        </w:rPr>
      </w:pPr>
      <w:r w:rsidRPr="003239ED">
        <w:rPr>
          <w:bCs/>
          <w:sz w:val="28"/>
          <w:szCs w:val="28"/>
        </w:rPr>
        <w:t>е) руководители территориальных органов органа государственного надзора, их заместители;</w:t>
      </w:r>
    </w:p>
    <w:p w:rsidR="005E061E" w:rsidRPr="003239ED" w:rsidRDefault="005E061E" w:rsidP="005E061E">
      <w:pPr>
        <w:jc w:val="both"/>
        <w:rPr>
          <w:bCs/>
          <w:sz w:val="28"/>
          <w:szCs w:val="28"/>
        </w:rPr>
      </w:pPr>
      <w:r w:rsidRPr="003239ED">
        <w:rPr>
          <w:bCs/>
          <w:sz w:val="28"/>
          <w:szCs w:val="28"/>
        </w:rPr>
        <w:t>ж) начальники отделов территориальных органов органа государственного надзора, их заместители;</w:t>
      </w:r>
    </w:p>
    <w:p w:rsidR="005E061E" w:rsidRPr="00D85E4C" w:rsidRDefault="005E061E" w:rsidP="005E061E">
      <w:pPr>
        <w:jc w:val="both"/>
        <w:rPr>
          <w:bCs/>
          <w:sz w:val="24"/>
          <w:szCs w:val="24"/>
        </w:rPr>
      </w:pPr>
      <w:r w:rsidRPr="003239ED">
        <w:rPr>
          <w:bCs/>
          <w:sz w:val="28"/>
          <w:szCs w:val="28"/>
        </w:rPr>
        <w:t>з) другие должностные лица территориальных органов органа государственного надзора, уполномоченные в установленном порядке на осуществление госуда</w:t>
      </w:r>
      <w:r w:rsidRPr="00D85E4C">
        <w:rPr>
          <w:bCs/>
          <w:sz w:val="24"/>
          <w:szCs w:val="24"/>
        </w:rPr>
        <w:t>рственного надзора.</w:t>
      </w:r>
    </w:p>
    <w:p w:rsidR="005E061E" w:rsidRPr="001E4294" w:rsidRDefault="005E061E" w:rsidP="005E061E">
      <w:pPr>
        <w:jc w:val="both"/>
        <w:rPr>
          <w:bCs/>
          <w:sz w:val="28"/>
          <w:szCs w:val="28"/>
        </w:rPr>
      </w:pPr>
      <w:r w:rsidRPr="005E061E">
        <w:rPr>
          <w:b/>
          <w:bCs/>
        </w:rPr>
        <w:t>4. </w:t>
      </w:r>
      <w:r w:rsidRPr="001E4294">
        <w:rPr>
          <w:bCs/>
          <w:sz w:val="28"/>
          <w:szCs w:val="28"/>
        </w:rPr>
        <w:t xml:space="preserve">Государственный </w:t>
      </w:r>
      <w:r w:rsidRPr="00E82883">
        <w:rPr>
          <w:b/>
          <w:bCs/>
          <w:sz w:val="28"/>
          <w:szCs w:val="28"/>
        </w:rPr>
        <w:t xml:space="preserve">надзор осуществляется </w:t>
      </w:r>
      <w:r w:rsidRPr="00CC343B">
        <w:rPr>
          <w:b/>
          <w:bCs/>
          <w:color w:val="FF0000"/>
          <w:sz w:val="28"/>
          <w:szCs w:val="28"/>
        </w:rPr>
        <w:t>посредством проведения плановых и внеплановых, документарных и выездных проверок</w:t>
      </w:r>
      <w:r w:rsidRPr="001E4294">
        <w:rPr>
          <w:bCs/>
          <w:sz w:val="28"/>
          <w:szCs w:val="28"/>
        </w:rPr>
        <w:t xml:space="preserve"> в  соответствии со </w:t>
      </w:r>
      <w:hyperlink r:id="rId8" w:anchor="block_9" w:history="1">
        <w:r w:rsidRPr="001E4294">
          <w:rPr>
            <w:rStyle w:val="a3"/>
            <w:bCs/>
            <w:sz w:val="28"/>
            <w:szCs w:val="28"/>
          </w:rPr>
          <w:t>статьями 9 - 13</w:t>
        </w:r>
      </w:hyperlink>
      <w:r w:rsidRPr="001E4294">
        <w:rPr>
          <w:bCs/>
          <w:sz w:val="28"/>
          <w:szCs w:val="28"/>
        </w:rPr>
        <w:t xml:space="preserve"> и </w:t>
      </w:r>
      <w:hyperlink r:id="rId9" w:anchor="block_14" w:history="1">
        <w:r w:rsidRPr="001E4294">
          <w:rPr>
            <w:rStyle w:val="a3"/>
            <w:bCs/>
            <w:sz w:val="28"/>
            <w:szCs w:val="28"/>
          </w:rPr>
          <w:t>14</w:t>
        </w:r>
      </w:hyperlink>
      <w:r w:rsidRPr="001E4294">
        <w:rPr>
          <w:bCs/>
          <w:sz w:val="28"/>
          <w:szCs w:val="28"/>
        </w:rP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проверки).</w:t>
      </w:r>
    </w:p>
    <w:p w:rsidR="005E061E" w:rsidRPr="003239ED" w:rsidRDefault="005E061E" w:rsidP="005E061E">
      <w:pPr>
        <w:jc w:val="both"/>
        <w:rPr>
          <w:bCs/>
          <w:sz w:val="28"/>
          <w:szCs w:val="28"/>
        </w:rPr>
      </w:pPr>
      <w:r w:rsidRPr="003239ED">
        <w:rPr>
          <w:bCs/>
          <w:sz w:val="28"/>
          <w:szCs w:val="28"/>
        </w:rPr>
        <w:t xml:space="preserve">4.1. Должностные лица Федеральной службы по экологическому, технологическому и атомному надзору, осуществляющие государственный надзор, при проведении плановой проверки </w:t>
      </w:r>
      <w:r w:rsidRPr="001F4949">
        <w:rPr>
          <w:b/>
          <w:bCs/>
          <w:sz w:val="32"/>
          <w:szCs w:val="32"/>
          <w:u w:val="single"/>
        </w:rPr>
        <w:t>обязаны</w:t>
      </w:r>
      <w:r w:rsidRPr="003239ED">
        <w:rPr>
          <w:bCs/>
          <w:sz w:val="28"/>
          <w:szCs w:val="28"/>
        </w:rPr>
        <w:t xml:space="preserve"> </w:t>
      </w:r>
      <w:r w:rsidRPr="003239ED">
        <w:rPr>
          <w:b/>
          <w:bCs/>
          <w:color w:val="000000" w:themeColor="text1"/>
          <w:sz w:val="28"/>
          <w:szCs w:val="28"/>
        </w:rPr>
        <w:t>использовать проверочные листы</w:t>
      </w:r>
      <w:r w:rsidRPr="003239ED">
        <w:rPr>
          <w:bCs/>
          <w:sz w:val="28"/>
          <w:szCs w:val="28"/>
        </w:rPr>
        <w:t xml:space="preserve"> (списки контрольных вопросов).</w:t>
      </w:r>
    </w:p>
    <w:p w:rsidR="005E061E" w:rsidRPr="00FE1988" w:rsidRDefault="005E061E" w:rsidP="005E061E">
      <w:pPr>
        <w:jc w:val="both"/>
        <w:rPr>
          <w:bCs/>
          <w:i/>
          <w:color w:val="FF0000"/>
          <w:sz w:val="28"/>
          <w:szCs w:val="28"/>
        </w:rPr>
      </w:pPr>
      <w:r w:rsidRPr="003239ED">
        <w:rPr>
          <w:bCs/>
          <w:sz w:val="28"/>
          <w:szCs w:val="28"/>
        </w:rPr>
        <w:lastRenderedPageBreak/>
        <w:t xml:space="preserve">Использование </w:t>
      </w:r>
      <w:hyperlink r:id="rId10" w:anchor="block_110" w:history="1">
        <w:r w:rsidRPr="003239ED">
          <w:rPr>
            <w:rStyle w:val="a3"/>
            <w:bCs/>
            <w:sz w:val="28"/>
            <w:szCs w:val="28"/>
          </w:rPr>
          <w:t>проверочных листов</w:t>
        </w:r>
      </w:hyperlink>
      <w:r w:rsidRPr="003239ED">
        <w:rPr>
          <w:bCs/>
          <w:sz w:val="28"/>
          <w:szCs w:val="28"/>
        </w:rPr>
        <w:t xml:space="preserve"> (списков контрольных вопросов) осуществляется при проведении плановой проверки всех юридических лиц и индивидуальных предпринимателей.</w:t>
      </w:r>
      <w:r w:rsidR="00FE1988">
        <w:rPr>
          <w:bCs/>
          <w:sz w:val="28"/>
          <w:szCs w:val="28"/>
        </w:rPr>
        <w:t xml:space="preserve">- </w:t>
      </w:r>
      <w:r w:rsidR="00FE1988" w:rsidRPr="00FE1988">
        <w:rPr>
          <w:bCs/>
          <w:i/>
          <w:color w:val="FF0000"/>
          <w:sz w:val="28"/>
          <w:szCs w:val="28"/>
        </w:rPr>
        <w:t>будет отдельная лекция по проверочному листу</w:t>
      </w:r>
    </w:p>
    <w:p w:rsidR="005E061E" w:rsidRPr="003239ED" w:rsidRDefault="005E061E" w:rsidP="005E061E">
      <w:pPr>
        <w:jc w:val="both"/>
        <w:rPr>
          <w:bCs/>
          <w:sz w:val="28"/>
          <w:szCs w:val="28"/>
        </w:rPr>
      </w:pPr>
      <w:r w:rsidRPr="003239ED">
        <w:rPr>
          <w:bCs/>
          <w:sz w:val="28"/>
          <w:szCs w:val="28"/>
        </w:rPr>
        <w:t>Проверочные листы (списки контрольных вопросов) содержат вопросы, затрагивающие предъявляемые к юридическому лицу и индивидуальному предпринимателю обязательные требования, соблюдение которых является наиболее значимым с точки зрения недопущения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5E061E" w:rsidRPr="003239ED" w:rsidRDefault="005E061E" w:rsidP="005E061E">
      <w:pPr>
        <w:jc w:val="both"/>
        <w:rPr>
          <w:bCs/>
          <w:sz w:val="28"/>
          <w:szCs w:val="28"/>
        </w:rPr>
      </w:pPr>
      <w:r w:rsidRPr="003239ED">
        <w:rPr>
          <w:bCs/>
          <w:sz w:val="28"/>
          <w:szCs w:val="28"/>
        </w:rPr>
        <w:t>Предмет плановой проверки юридических лиц и индивидуальных предпринимателей ограничивается перечнем вопросов, включенных в проверочные листы (списки контрольных вопросов).</w:t>
      </w:r>
    </w:p>
    <w:p w:rsidR="005E061E" w:rsidRPr="003239ED" w:rsidRDefault="005E061E" w:rsidP="005E061E">
      <w:pPr>
        <w:jc w:val="both"/>
        <w:rPr>
          <w:bCs/>
          <w:sz w:val="28"/>
          <w:szCs w:val="28"/>
        </w:rPr>
      </w:pPr>
      <w:r w:rsidRPr="003239ED">
        <w:rPr>
          <w:b/>
          <w:bCs/>
          <w:sz w:val="28"/>
          <w:szCs w:val="28"/>
        </w:rPr>
        <w:t>5. </w:t>
      </w:r>
      <w:r w:rsidRPr="003239ED">
        <w:rPr>
          <w:bCs/>
          <w:sz w:val="28"/>
          <w:szCs w:val="28"/>
        </w:rPr>
        <w:t xml:space="preserve">Должностные лица органов государственного надзора при проведении проверок </w:t>
      </w:r>
      <w:r w:rsidRPr="003239ED">
        <w:rPr>
          <w:bCs/>
          <w:color w:val="FF0000"/>
          <w:sz w:val="28"/>
          <w:szCs w:val="28"/>
        </w:rPr>
        <w:t>имеют право</w:t>
      </w:r>
      <w:r w:rsidRPr="003239ED">
        <w:rPr>
          <w:bCs/>
          <w:sz w:val="28"/>
          <w:szCs w:val="28"/>
        </w:rPr>
        <w:t>:</w:t>
      </w:r>
    </w:p>
    <w:p w:rsidR="005E061E" w:rsidRPr="003239ED" w:rsidRDefault="005E061E" w:rsidP="005E061E">
      <w:pPr>
        <w:jc w:val="both"/>
        <w:rPr>
          <w:bCs/>
          <w:sz w:val="28"/>
          <w:szCs w:val="28"/>
        </w:rPr>
      </w:pPr>
      <w:r w:rsidRPr="003239ED">
        <w:rPr>
          <w:bCs/>
          <w:sz w:val="28"/>
          <w:szCs w:val="28"/>
        </w:rPr>
        <w:t xml:space="preserve">а) беспрепятственно по предъявлении служебного удостоверения </w:t>
      </w:r>
      <w:proofErr w:type="gramStart"/>
      <w:r w:rsidRPr="003239ED">
        <w:rPr>
          <w:bCs/>
          <w:sz w:val="28"/>
          <w:szCs w:val="28"/>
        </w:rPr>
        <w:t>и  копии</w:t>
      </w:r>
      <w:proofErr w:type="gramEnd"/>
      <w:r w:rsidRPr="003239ED">
        <w:rPr>
          <w:bCs/>
          <w:sz w:val="28"/>
          <w:szCs w:val="28"/>
        </w:rPr>
        <w:t xml:space="preserve"> приказа (распоряжения) органа государственного надзора о  назначении проверки </w:t>
      </w:r>
      <w:r w:rsidRPr="003239ED">
        <w:rPr>
          <w:bCs/>
          <w:color w:val="FF0000"/>
          <w:sz w:val="28"/>
          <w:szCs w:val="28"/>
        </w:rPr>
        <w:t>посещать территории, здания, помещения, сооружения, расположенные в границах охранных зон объектов электроэнергетики,</w:t>
      </w:r>
      <w:r w:rsidRPr="003239ED">
        <w:rPr>
          <w:bCs/>
          <w:sz w:val="28"/>
          <w:szCs w:val="28"/>
        </w:rPr>
        <w:t xml:space="preserve"> а также территории, здания, помещения, сооружения объектов теплоснабжения теплоснабжающих организаций, </w:t>
      </w:r>
      <w:proofErr w:type="spellStart"/>
      <w:r w:rsidRPr="003239ED">
        <w:rPr>
          <w:bCs/>
          <w:sz w:val="28"/>
          <w:szCs w:val="28"/>
        </w:rPr>
        <w:t>теплосетевых</w:t>
      </w:r>
      <w:proofErr w:type="spellEnd"/>
      <w:r w:rsidRPr="003239ED">
        <w:rPr>
          <w:bCs/>
          <w:sz w:val="28"/>
          <w:szCs w:val="28"/>
        </w:rPr>
        <w:t xml:space="preserve"> организаций;</w:t>
      </w:r>
    </w:p>
    <w:p w:rsidR="005E061E" w:rsidRPr="003239ED" w:rsidRDefault="005E061E" w:rsidP="005E061E">
      <w:pPr>
        <w:jc w:val="both"/>
        <w:rPr>
          <w:bCs/>
          <w:sz w:val="28"/>
          <w:szCs w:val="28"/>
        </w:rPr>
      </w:pPr>
      <w:r w:rsidRPr="003239ED">
        <w:rPr>
          <w:bCs/>
          <w:sz w:val="28"/>
          <w:szCs w:val="28"/>
        </w:rPr>
        <w:t>б) </w:t>
      </w:r>
      <w:r w:rsidRPr="003239ED">
        <w:rPr>
          <w:bCs/>
          <w:color w:val="FF0000"/>
          <w:sz w:val="28"/>
          <w:szCs w:val="28"/>
        </w:rPr>
        <w:t>выдавать предписания о прекращении нарушений обязательных требований в сфере электроэнергетики, обязательных требований в сфере теплоснабжения</w:t>
      </w:r>
      <w:r w:rsidRPr="003239ED">
        <w:rPr>
          <w:bCs/>
          <w:sz w:val="28"/>
          <w:szCs w:val="28"/>
        </w:rPr>
        <w:t xml:space="preserve"> (далее - обязательные требования) и об устранении выявленных нарушений, а также о предотвращении нарушений требований безопасности на объектах электроэнергетики, объектах теплоснабжения;</w:t>
      </w:r>
    </w:p>
    <w:p w:rsidR="005E061E" w:rsidRPr="003239ED" w:rsidRDefault="005E061E" w:rsidP="005E061E">
      <w:pPr>
        <w:jc w:val="both"/>
        <w:rPr>
          <w:bCs/>
          <w:sz w:val="28"/>
          <w:szCs w:val="28"/>
        </w:rPr>
      </w:pPr>
      <w:r w:rsidRPr="003239ED">
        <w:rPr>
          <w:bCs/>
          <w:sz w:val="28"/>
          <w:szCs w:val="28"/>
        </w:rPr>
        <w:t>в) </w:t>
      </w:r>
      <w:r w:rsidRPr="003239ED">
        <w:rPr>
          <w:bCs/>
          <w:color w:val="FF0000"/>
          <w:sz w:val="28"/>
          <w:szCs w:val="28"/>
        </w:rPr>
        <w:t>составлять протоколы об административных правонарушениях, связанных с нарушением обязательных требований, рассматривать дела</w:t>
      </w:r>
      <w:r w:rsidRPr="003239ED">
        <w:rPr>
          <w:bCs/>
          <w:sz w:val="28"/>
          <w:szCs w:val="28"/>
        </w:rPr>
        <w:t xml:space="preserve"> об указанных административных правонарушениях и принимать меры по предотвращению таких нарушений в пределах своей компетенции;</w:t>
      </w:r>
    </w:p>
    <w:p w:rsidR="005E061E" w:rsidRPr="003239ED" w:rsidRDefault="005E061E" w:rsidP="005E061E">
      <w:pPr>
        <w:jc w:val="both"/>
        <w:rPr>
          <w:bCs/>
          <w:sz w:val="28"/>
          <w:szCs w:val="28"/>
        </w:rPr>
      </w:pPr>
      <w:r w:rsidRPr="003239ED">
        <w:rPr>
          <w:bCs/>
          <w:sz w:val="28"/>
          <w:szCs w:val="28"/>
        </w:rPr>
        <w:t>г) </w:t>
      </w:r>
      <w:r w:rsidRPr="003239ED">
        <w:rPr>
          <w:bCs/>
          <w:color w:val="FF0000"/>
          <w:sz w:val="28"/>
          <w:szCs w:val="28"/>
        </w:rPr>
        <w:t>предъявлять иски в суд</w:t>
      </w:r>
      <w:r w:rsidRPr="003239ED">
        <w:rPr>
          <w:bCs/>
          <w:sz w:val="28"/>
          <w:szCs w:val="28"/>
        </w:rPr>
        <w:t>, арбитражный суд в пределах своей компетенции;</w:t>
      </w:r>
    </w:p>
    <w:p w:rsidR="005E061E" w:rsidRPr="003239ED" w:rsidRDefault="005E061E" w:rsidP="005E061E">
      <w:pPr>
        <w:jc w:val="both"/>
        <w:rPr>
          <w:bCs/>
          <w:sz w:val="28"/>
          <w:szCs w:val="28"/>
        </w:rPr>
      </w:pPr>
      <w:r w:rsidRPr="003239ED">
        <w:rPr>
          <w:bCs/>
          <w:sz w:val="28"/>
          <w:szCs w:val="28"/>
        </w:rPr>
        <w:lastRenderedPageBreak/>
        <w:t>д) привлекать в установленном законодательством Российской Федерации порядке экспертов, экспертные организации к проведению мероприятий по контролю.</w:t>
      </w:r>
    </w:p>
    <w:p w:rsidR="005E061E" w:rsidRPr="003239ED" w:rsidRDefault="005E061E" w:rsidP="005E061E">
      <w:pPr>
        <w:jc w:val="both"/>
        <w:rPr>
          <w:bCs/>
          <w:color w:val="FF0000"/>
          <w:sz w:val="28"/>
          <w:szCs w:val="28"/>
        </w:rPr>
      </w:pPr>
      <w:r w:rsidRPr="003239ED">
        <w:rPr>
          <w:bCs/>
          <w:sz w:val="28"/>
          <w:szCs w:val="28"/>
        </w:rPr>
        <w:t>6. </w:t>
      </w:r>
      <w:r w:rsidRPr="003239ED">
        <w:rPr>
          <w:bCs/>
          <w:color w:val="FF0000"/>
          <w:sz w:val="28"/>
          <w:szCs w:val="28"/>
        </w:rPr>
        <w:t>К отношениям</w:t>
      </w:r>
      <w:r w:rsidRPr="003239ED">
        <w:rPr>
          <w:bCs/>
          <w:sz w:val="28"/>
          <w:szCs w:val="28"/>
        </w:rPr>
        <w:t>, связанным с осуществлением государственного надзора, организацией и проведением проверок юридических лиц и  индивидуальных предпринимателей</w:t>
      </w:r>
      <w:r w:rsidRPr="003239ED">
        <w:rPr>
          <w:bCs/>
          <w:color w:val="FF0000"/>
          <w:sz w:val="28"/>
          <w:szCs w:val="28"/>
        </w:rPr>
        <w:t xml:space="preserve">, применяются положения </w:t>
      </w:r>
      <w:hyperlink r:id="rId11" w:anchor="block_200" w:history="1">
        <w:r w:rsidRPr="003239ED">
          <w:rPr>
            <w:rStyle w:val="a3"/>
            <w:bCs/>
            <w:color w:val="FF0000"/>
            <w:sz w:val="28"/>
            <w:szCs w:val="28"/>
          </w:rPr>
          <w:t>Федерального закона</w:t>
        </w:r>
      </w:hyperlink>
      <w:r w:rsidRPr="003239ED">
        <w:rPr>
          <w:bCs/>
          <w:color w:val="FF0000"/>
          <w:sz w:val="28"/>
          <w:szCs w:val="28"/>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E061E" w:rsidRPr="003239ED" w:rsidRDefault="005E061E" w:rsidP="005E061E">
      <w:pPr>
        <w:jc w:val="both"/>
        <w:rPr>
          <w:bCs/>
          <w:sz w:val="28"/>
          <w:szCs w:val="28"/>
        </w:rPr>
      </w:pPr>
      <w:r w:rsidRPr="003239ED">
        <w:rPr>
          <w:bCs/>
          <w:sz w:val="28"/>
          <w:szCs w:val="28"/>
        </w:rPr>
        <w:t xml:space="preserve">7. Должностные лица органа государственного надзора при проведении проверок соблюдают ограничения и выполняют обязанности, установленные </w:t>
      </w:r>
      <w:hyperlink r:id="rId12" w:anchor="block_15" w:history="1">
        <w:r w:rsidRPr="003239ED">
          <w:rPr>
            <w:rStyle w:val="a3"/>
            <w:bCs/>
            <w:sz w:val="28"/>
            <w:szCs w:val="28"/>
          </w:rPr>
          <w:t>статьями 15 - 18</w:t>
        </w:r>
      </w:hyperlink>
      <w:r w:rsidRPr="003239ED">
        <w:rPr>
          <w:bCs/>
          <w:sz w:val="28"/>
          <w:szCs w:val="28"/>
        </w:rP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а также несут ответственность за неисполнение или ненадлежащее исполнение возложенных на них полномочий в соответствии с законодательством Российской Федерации.</w:t>
      </w:r>
    </w:p>
    <w:p w:rsidR="005E061E" w:rsidRPr="003239ED" w:rsidRDefault="005E061E" w:rsidP="005E061E">
      <w:pPr>
        <w:jc w:val="both"/>
        <w:rPr>
          <w:bCs/>
          <w:color w:val="C00000"/>
          <w:sz w:val="28"/>
          <w:szCs w:val="28"/>
        </w:rPr>
      </w:pPr>
      <w:r w:rsidRPr="003239ED">
        <w:rPr>
          <w:bCs/>
          <w:sz w:val="28"/>
          <w:szCs w:val="28"/>
        </w:rPr>
        <w:t>8. </w:t>
      </w:r>
      <w:r w:rsidRPr="003239ED">
        <w:rPr>
          <w:b/>
          <w:bCs/>
          <w:color w:val="C00000"/>
          <w:sz w:val="28"/>
          <w:szCs w:val="28"/>
        </w:rPr>
        <w:t>Государственный надзор осуществляется при</w:t>
      </w:r>
      <w:r w:rsidRPr="003239ED">
        <w:rPr>
          <w:bCs/>
          <w:color w:val="C00000"/>
          <w:sz w:val="28"/>
          <w:szCs w:val="28"/>
        </w:rPr>
        <w:t>:</w:t>
      </w:r>
    </w:p>
    <w:p w:rsidR="005E061E" w:rsidRPr="003239ED" w:rsidRDefault="005E061E" w:rsidP="005E061E">
      <w:pPr>
        <w:jc w:val="both"/>
        <w:rPr>
          <w:bCs/>
          <w:sz w:val="28"/>
          <w:szCs w:val="28"/>
        </w:rPr>
      </w:pPr>
      <w:r w:rsidRPr="003239ED">
        <w:rPr>
          <w:bCs/>
          <w:sz w:val="28"/>
          <w:szCs w:val="28"/>
        </w:rPr>
        <w:t>а) </w:t>
      </w:r>
      <w:r w:rsidRPr="003239ED">
        <w:rPr>
          <w:b/>
          <w:bCs/>
          <w:sz w:val="28"/>
          <w:szCs w:val="28"/>
        </w:rPr>
        <w:t xml:space="preserve">вводе в эксплуатацию, эксплуатации, выводе в ремонт, капитальном ремонте объектов электроэнергетики, объектов теплоснабжения теплоснабжающих организаций и </w:t>
      </w:r>
      <w:proofErr w:type="spellStart"/>
      <w:r w:rsidRPr="003239ED">
        <w:rPr>
          <w:b/>
          <w:bCs/>
          <w:sz w:val="28"/>
          <w:szCs w:val="28"/>
        </w:rPr>
        <w:t>теплосетевых</w:t>
      </w:r>
      <w:proofErr w:type="spellEnd"/>
      <w:r w:rsidRPr="003239ED">
        <w:rPr>
          <w:b/>
          <w:bCs/>
          <w:sz w:val="28"/>
          <w:szCs w:val="28"/>
        </w:rPr>
        <w:t xml:space="preserve"> организаций;</w:t>
      </w:r>
    </w:p>
    <w:p w:rsidR="005E061E" w:rsidRPr="003239ED" w:rsidRDefault="005E061E" w:rsidP="005E061E">
      <w:pPr>
        <w:jc w:val="both"/>
        <w:rPr>
          <w:bCs/>
          <w:sz w:val="28"/>
          <w:szCs w:val="28"/>
        </w:rPr>
      </w:pPr>
      <w:r w:rsidRPr="003239ED">
        <w:rPr>
          <w:bCs/>
          <w:sz w:val="28"/>
          <w:szCs w:val="28"/>
        </w:rPr>
        <w:t>б) осуществлении оперативно-диспетчерского управления в электроэнергетике;</w:t>
      </w:r>
    </w:p>
    <w:p w:rsidR="005E061E" w:rsidRPr="003239ED" w:rsidRDefault="005E061E" w:rsidP="005E061E">
      <w:pPr>
        <w:jc w:val="both"/>
        <w:rPr>
          <w:bCs/>
          <w:sz w:val="28"/>
          <w:szCs w:val="28"/>
        </w:rPr>
      </w:pPr>
      <w:r w:rsidRPr="003239ED">
        <w:rPr>
          <w:bCs/>
          <w:sz w:val="28"/>
          <w:szCs w:val="28"/>
        </w:rPr>
        <w:t>в) </w:t>
      </w:r>
      <w:r w:rsidRPr="003239ED">
        <w:rPr>
          <w:b/>
          <w:bCs/>
          <w:sz w:val="28"/>
          <w:szCs w:val="28"/>
        </w:rPr>
        <w:t>строительстве, реконструкции объектов электроэнергетики</w:t>
      </w:r>
      <w:r w:rsidRPr="003239ED">
        <w:rPr>
          <w:bCs/>
          <w:sz w:val="28"/>
          <w:szCs w:val="28"/>
        </w:rPr>
        <w:t xml:space="preserve">, объектов теплоснабжения теплоснабжающих организаций и </w:t>
      </w:r>
      <w:proofErr w:type="spellStart"/>
      <w:r w:rsidRPr="003239ED">
        <w:rPr>
          <w:bCs/>
          <w:sz w:val="28"/>
          <w:szCs w:val="28"/>
        </w:rPr>
        <w:t>теплосетевых</w:t>
      </w:r>
      <w:proofErr w:type="spellEnd"/>
      <w:r w:rsidRPr="003239ED">
        <w:rPr>
          <w:bCs/>
          <w:sz w:val="28"/>
          <w:szCs w:val="28"/>
        </w:rPr>
        <w:t xml:space="preserve"> организаций, не являющихся объектами капитального строительства.</w:t>
      </w:r>
    </w:p>
    <w:p w:rsidR="005E061E" w:rsidRPr="003239ED" w:rsidRDefault="005E061E" w:rsidP="005E061E">
      <w:pPr>
        <w:jc w:val="both"/>
        <w:rPr>
          <w:bCs/>
          <w:sz w:val="28"/>
          <w:szCs w:val="28"/>
        </w:rPr>
      </w:pPr>
      <w:r w:rsidRPr="003239ED">
        <w:rPr>
          <w:bCs/>
          <w:sz w:val="28"/>
          <w:szCs w:val="28"/>
        </w:rPr>
        <w:t>9. </w:t>
      </w:r>
      <w:r w:rsidRPr="003239ED">
        <w:rPr>
          <w:bCs/>
          <w:color w:val="FF0000"/>
          <w:sz w:val="28"/>
          <w:szCs w:val="28"/>
        </w:rPr>
        <w:t>Предметом проверки является соблюдение</w:t>
      </w:r>
      <w:r w:rsidRPr="003239ED">
        <w:rPr>
          <w:bCs/>
          <w:sz w:val="28"/>
          <w:szCs w:val="28"/>
        </w:rPr>
        <w:t xml:space="preserve"> субъектами электроэнергетики, теплоснабжающими организациями, </w:t>
      </w:r>
      <w:proofErr w:type="spellStart"/>
      <w:r w:rsidRPr="003239ED">
        <w:rPr>
          <w:bCs/>
          <w:sz w:val="28"/>
          <w:szCs w:val="28"/>
        </w:rPr>
        <w:t>теплосетевыми</w:t>
      </w:r>
      <w:proofErr w:type="spellEnd"/>
      <w:r w:rsidRPr="003239ED">
        <w:rPr>
          <w:bCs/>
          <w:sz w:val="28"/>
          <w:szCs w:val="28"/>
        </w:rPr>
        <w:t xml:space="preserve"> организациями и потребителями электрической энергии обязательных требований, в том числе:</w:t>
      </w:r>
    </w:p>
    <w:p w:rsidR="005E061E" w:rsidRPr="003239ED" w:rsidRDefault="005E061E" w:rsidP="005E061E">
      <w:pPr>
        <w:jc w:val="both"/>
        <w:rPr>
          <w:bCs/>
          <w:sz w:val="28"/>
          <w:szCs w:val="28"/>
        </w:rPr>
      </w:pPr>
      <w:r w:rsidRPr="003239ED">
        <w:rPr>
          <w:b/>
          <w:bCs/>
          <w:sz w:val="28"/>
          <w:szCs w:val="28"/>
        </w:rPr>
        <w:t>а</w:t>
      </w:r>
      <w:r w:rsidRPr="003239ED">
        <w:rPr>
          <w:bCs/>
          <w:sz w:val="28"/>
          <w:szCs w:val="28"/>
        </w:rPr>
        <w:t>) </w:t>
      </w:r>
      <w:r w:rsidRPr="003239ED">
        <w:rPr>
          <w:b/>
          <w:bCs/>
          <w:sz w:val="28"/>
          <w:szCs w:val="28"/>
        </w:rPr>
        <w:t>наличие разрешительных документов на допуск</w:t>
      </w:r>
      <w:r w:rsidRPr="003239ED">
        <w:rPr>
          <w:bCs/>
          <w:sz w:val="28"/>
          <w:szCs w:val="28"/>
        </w:rPr>
        <w:t xml:space="preserve"> в эксплуатацию объектов электроэнергетики, объектов теплоснабжения в случаях, предусмотренных федеральными законами или принимаемыми в </w:t>
      </w:r>
      <w:r w:rsidRPr="003239ED">
        <w:rPr>
          <w:bCs/>
          <w:sz w:val="28"/>
          <w:szCs w:val="28"/>
        </w:rPr>
        <w:lastRenderedPageBreak/>
        <w:t>соответствии с ними нормативными правовыми актами Президента Российской Федерации и Правительства Российской Федерации;</w:t>
      </w:r>
    </w:p>
    <w:p w:rsidR="005E061E" w:rsidRPr="003239ED" w:rsidRDefault="005E061E" w:rsidP="005E061E">
      <w:pPr>
        <w:jc w:val="both"/>
        <w:rPr>
          <w:b/>
          <w:bCs/>
          <w:sz w:val="28"/>
          <w:szCs w:val="28"/>
        </w:rPr>
      </w:pPr>
      <w:r w:rsidRPr="003239ED">
        <w:rPr>
          <w:bCs/>
          <w:sz w:val="28"/>
          <w:szCs w:val="28"/>
        </w:rPr>
        <w:t>б) </w:t>
      </w:r>
      <w:r w:rsidRPr="003239ED">
        <w:rPr>
          <w:b/>
          <w:bCs/>
          <w:sz w:val="28"/>
          <w:szCs w:val="28"/>
        </w:rPr>
        <w:t>соблюдение собственниками или иными законными владельцами тепловых электростанций нормативов запасов топлива, а также порядка создания и использования запасов топлива;</w:t>
      </w:r>
    </w:p>
    <w:p w:rsidR="005E061E" w:rsidRPr="003239ED" w:rsidRDefault="005E061E" w:rsidP="005E061E">
      <w:pPr>
        <w:jc w:val="both"/>
        <w:rPr>
          <w:bCs/>
          <w:sz w:val="28"/>
          <w:szCs w:val="28"/>
        </w:rPr>
      </w:pPr>
      <w:r w:rsidRPr="003239ED">
        <w:rPr>
          <w:bCs/>
          <w:sz w:val="28"/>
          <w:szCs w:val="28"/>
        </w:rPr>
        <w:t>б.1) соблюдение собственниками или иными законными владельцами источников тепловой энергии в случаях, установленных нормативными правовыми актами Российской Федерации, требований о наличии принятого в эксплуатацию резервного топливного хозяйства или подаче газа на источник тепловой энергии не менее чем от 2 магистральных газопроводов и обеспечении готовности оборудования к работе на резервном (аварийном) топливе;</w:t>
      </w:r>
    </w:p>
    <w:p w:rsidR="005E061E" w:rsidRPr="003239ED" w:rsidRDefault="005E061E" w:rsidP="005E061E">
      <w:pPr>
        <w:jc w:val="both"/>
        <w:rPr>
          <w:bCs/>
          <w:sz w:val="28"/>
          <w:szCs w:val="28"/>
        </w:rPr>
      </w:pPr>
      <w:r w:rsidRPr="003239ED">
        <w:rPr>
          <w:bCs/>
          <w:sz w:val="28"/>
          <w:szCs w:val="28"/>
        </w:rPr>
        <w:t>в) </w:t>
      </w:r>
      <w:r w:rsidRPr="003239ED">
        <w:rPr>
          <w:b/>
          <w:bCs/>
          <w:sz w:val="28"/>
          <w:szCs w:val="28"/>
        </w:rPr>
        <w:t>соблюдение особых условий использования земельных участков в границах охранных зон объектов электроэнергетики</w:t>
      </w:r>
      <w:r w:rsidRPr="003239ED">
        <w:rPr>
          <w:bCs/>
          <w:sz w:val="28"/>
          <w:szCs w:val="28"/>
        </w:rPr>
        <w:t>;</w:t>
      </w:r>
    </w:p>
    <w:p w:rsidR="005E061E" w:rsidRPr="003239ED" w:rsidRDefault="005E061E" w:rsidP="005E061E">
      <w:pPr>
        <w:jc w:val="both"/>
        <w:rPr>
          <w:bCs/>
          <w:sz w:val="28"/>
          <w:szCs w:val="28"/>
        </w:rPr>
      </w:pPr>
      <w:r w:rsidRPr="003239ED">
        <w:rPr>
          <w:bCs/>
          <w:sz w:val="28"/>
          <w:szCs w:val="28"/>
        </w:rPr>
        <w:t>г) </w:t>
      </w:r>
      <w:r w:rsidRPr="003239ED">
        <w:rPr>
          <w:b/>
          <w:bCs/>
          <w:sz w:val="28"/>
          <w:szCs w:val="28"/>
        </w:rPr>
        <w:t xml:space="preserve">соблюдение установленного порядка вывода объектов электроэнергетики, объектов теплоснабжения теплоснабжающих организаций и </w:t>
      </w:r>
      <w:proofErr w:type="spellStart"/>
      <w:r w:rsidRPr="003239ED">
        <w:rPr>
          <w:b/>
          <w:bCs/>
          <w:sz w:val="28"/>
          <w:szCs w:val="28"/>
        </w:rPr>
        <w:t>теплосетевых</w:t>
      </w:r>
      <w:proofErr w:type="spellEnd"/>
      <w:r w:rsidRPr="003239ED">
        <w:rPr>
          <w:b/>
          <w:bCs/>
          <w:sz w:val="28"/>
          <w:szCs w:val="28"/>
        </w:rPr>
        <w:t xml:space="preserve"> организаций в ремонт</w:t>
      </w:r>
      <w:r w:rsidRPr="003239ED">
        <w:rPr>
          <w:bCs/>
          <w:sz w:val="28"/>
          <w:szCs w:val="28"/>
        </w:rPr>
        <w:t>;</w:t>
      </w:r>
    </w:p>
    <w:p w:rsidR="005E061E" w:rsidRPr="003239ED" w:rsidRDefault="005E061E" w:rsidP="005E061E">
      <w:pPr>
        <w:jc w:val="both"/>
        <w:rPr>
          <w:bCs/>
          <w:sz w:val="28"/>
          <w:szCs w:val="28"/>
        </w:rPr>
      </w:pPr>
      <w:r w:rsidRPr="003239ED">
        <w:rPr>
          <w:bCs/>
          <w:sz w:val="28"/>
          <w:szCs w:val="28"/>
        </w:rPr>
        <w:t xml:space="preserve">д) соблюдение субъектами оперативно-диспетчерского управления обязательных требований, регулирующих отношения в сфере оперативно-диспетчерского управления, в том числе регламентов, устанавливающих требования по безопасному управлению технологическими режимами работы и эксплуатационным состоянием объектов электроэнергетики или </w:t>
      </w:r>
      <w:proofErr w:type="spellStart"/>
      <w:r w:rsidRPr="003239ED">
        <w:rPr>
          <w:bCs/>
          <w:sz w:val="28"/>
          <w:szCs w:val="28"/>
        </w:rPr>
        <w:t>энергопринимающих</w:t>
      </w:r>
      <w:proofErr w:type="spellEnd"/>
      <w:r w:rsidRPr="003239ED">
        <w:rPr>
          <w:bCs/>
          <w:sz w:val="28"/>
          <w:szCs w:val="28"/>
        </w:rPr>
        <w:t xml:space="preserve"> установок потребителей в пределах Единой энергетической системы России и технологически изолированных территориальных электроэнергетических систем, а также наличие аттестации у лиц, осуществляющих профессиональную деятельность, связанную с оперативно-диспетчерским управлением в электроэнергетике;</w:t>
      </w:r>
    </w:p>
    <w:p w:rsidR="005E061E" w:rsidRPr="003239ED" w:rsidRDefault="005E061E" w:rsidP="005E061E">
      <w:pPr>
        <w:jc w:val="both"/>
        <w:rPr>
          <w:bCs/>
          <w:sz w:val="28"/>
          <w:szCs w:val="28"/>
        </w:rPr>
      </w:pPr>
      <w:r w:rsidRPr="003239ED">
        <w:rPr>
          <w:bCs/>
          <w:sz w:val="28"/>
          <w:szCs w:val="28"/>
        </w:rPr>
        <w:t xml:space="preserve">е) выполнение субъектами электроэнергетики, теплоснабжающими организациями, </w:t>
      </w:r>
      <w:proofErr w:type="spellStart"/>
      <w:r w:rsidRPr="003239ED">
        <w:rPr>
          <w:bCs/>
          <w:sz w:val="28"/>
          <w:szCs w:val="28"/>
        </w:rPr>
        <w:t>теплосетевыми</w:t>
      </w:r>
      <w:proofErr w:type="spellEnd"/>
      <w:r w:rsidRPr="003239ED">
        <w:rPr>
          <w:bCs/>
          <w:sz w:val="28"/>
          <w:szCs w:val="28"/>
        </w:rPr>
        <w:t xml:space="preserve"> организациями и потребителями электрической энергии иных обязательных требований.</w:t>
      </w:r>
    </w:p>
    <w:p w:rsidR="005E061E" w:rsidRPr="003239ED" w:rsidRDefault="005E061E" w:rsidP="005E061E">
      <w:pPr>
        <w:jc w:val="both"/>
        <w:rPr>
          <w:bCs/>
          <w:sz w:val="28"/>
          <w:szCs w:val="28"/>
        </w:rPr>
      </w:pPr>
      <w:r w:rsidRPr="003239ED">
        <w:rPr>
          <w:b/>
          <w:bCs/>
          <w:sz w:val="28"/>
          <w:szCs w:val="28"/>
        </w:rPr>
        <w:t>10. </w:t>
      </w:r>
      <w:r w:rsidRPr="003239ED">
        <w:rPr>
          <w:bCs/>
          <w:sz w:val="28"/>
          <w:szCs w:val="28"/>
        </w:rPr>
        <w:t xml:space="preserve">Сроки и последовательность административных процедур и административных действий при осуществлении государственного надзора устанавливаются административным регламентом, разрабатываемым </w:t>
      </w:r>
      <w:r w:rsidRPr="003239ED">
        <w:rPr>
          <w:bCs/>
          <w:sz w:val="28"/>
          <w:szCs w:val="28"/>
        </w:rPr>
        <w:lastRenderedPageBreak/>
        <w:t xml:space="preserve">и  утверждаемым в соответствии с </w:t>
      </w:r>
      <w:hyperlink r:id="rId13" w:history="1">
        <w:r w:rsidRPr="003239ED">
          <w:rPr>
            <w:rStyle w:val="a3"/>
            <w:bCs/>
            <w:sz w:val="28"/>
            <w:szCs w:val="28"/>
          </w:rPr>
          <w:t>постановлением</w:t>
        </w:r>
      </w:hyperlink>
      <w:r w:rsidRPr="003239ED">
        <w:rPr>
          <w:bCs/>
          <w:sz w:val="28"/>
          <w:szCs w:val="28"/>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E061E" w:rsidRPr="003239ED" w:rsidRDefault="005E061E" w:rsidP="005E061E">
      <w:pPr>
        <w:jc w:val="both"/>
        <w:rPr>
          <w:bCs/>
          <w:sz w:val="28"/>
          <w:szCs w:val="28"/>
        </w:rPr>
      </w:pPr>
      <w:r w:rsidRPr="003239ED">
        <w:rPr>
          <w:bCs/>
          <w:sz w:val="28"/>
          <w:szCs w:val="28"/>
        </w:rPr>
        <w:t>11</w:t>
      </w:r>
      <w:r w:rsidRPr="003239ED">
        <w:rPr>
          <w:b/>
          <w:bCs/>
          <w:sz w:val="28"/>
          <w:szCs w:val="28"/>
        </w:rPr>
        <w:t>. Решения и действия</w:t>
      </w:r>
      <w:r w:rsidRPr="003239ED">
        <w:rPr>
          <w:bCs/>
          <w:sz w:val="28"/>
          <w:szCs w:val="28"/>
        </w:rPr>
        <w:t xml:space="preserve"> (бездействие) </w:t>
      </w:r>
      <w:r w:rsidRPr="003239ED">
        <w:rPr>
          <w:b/>
          <w:bCs/>
          <w:sz w:val="28"/>
          <w:szCs w:val="28"/>
        </w:rPr>
        <w:t>должностных лиц</w:t>
      </w:r>
      <w:r w:rsidRPr="003239ED">
        <w:rPr>
          <w:bCs/>
          <w:sz w:val="28"/>
          <w:szCs w:val="28"/>
        </w:rPr>
        <w:t xml:space="preserve"> органов государственного надзора, осуществляющих проверки, </w:t>
      </w:r>
      <w:r w:rsidRPr="003239ED">
        <w:rPr>
          <w:b/>
          <w:bCs/>
          <w:sz w:val="28"/>
          <w:szCs w:val="28"/>
        </w:rPr>
        <w:t>могут быть обжалованы в административном и (или) судебном порядке</w:t>
      </w:r>
      <w:r w:rsidRPr="003239ED">
        <w:rPr>
          <w:bCs/>
          <w:sz w:val="28"/>
          <w:szCs w:val="28"/>
        </w:rPr>
        <w:t xml:space="preserve"> в соответствии с законодательством Российской Федерации.</w:t>
      </w:r>
    </w:p>
    <w:p w:rsidR="005E061E" w:rsidRPr="003239ED" w:rsidRDefault="005E061E" w:rsidP="005E061E">
      <w:pPr>
        <w:jc w:val="both"/>
        <w:rPr>
          <w:bCs/>
          <w:sz w:val="28"/>
          <w:szCs w:val="28"/>
        </w:rPr>
      </w:pPr>
      <w:r w:rsidRPr="003239ED">
        <w:rPr>
          <w:b/>
          <w:bCs/>
          <w:sz w:val="28"/>
          <w:szCs w:val="28"/>
        </w:rPr>
        <w:t>12. </w:t>
      </w:r>
      <w:r w:rsidRPr="003239ED">
        <w:rPr>
          <w:bCs/>
          <w:sz w:val="28"/>
          <w:szCs w:val="28"/>
        </w:rPr>
        <w:t xml:space="preserve">Информация о результатах проверок размещается </w:t>
      </w:r>
      <w:proofErr w:type="gramStart"/>
      <w:r w:rsidRPr="003239ED">
        <w:rPr>
          <w:bCs/>
          <w:sz w:val="28"/>
          <w:szCs w:val="28"/>
        </w:rPr>
        <w:t>на  официальных</w:t>
      </w:r>
      <w:proofErr w:type="gramEnd"/>
      <w:r w:rsidRPr="003239ED">
        <w:rPr>
          <w:bCs/>
          <w:sz w:val="28"/>
          <w:szCs w:val="28"/>
        </w:rPr>
        <w:t xml:space="preserve"> сайтах органов государственного надзора в информационно-телекоммуникационной сети "Интернет" в соответствии с законодательством Российской Федерации.</w:t>
      </w:r>
    </w:p>
    <w:p w:rsidR="005E061E" w:rsidRPr="003239ED" w:rsidRDefault="005E061E" w:rsidP="005E061E">
      <w:pPr>
        <w:jc w:val="both"/>
        <w:rPr>
          <w:b/>
          <w:bCs/>
          <w:sz w:val="28"/>
          <w:szCs w:val="28"/>
        </w:rPr>
      </w:pPr>
      <w:r w:rsidRPr="003239ED">
        <w:rPr>
          <w:b/>
          <w:bCs/>
          <w:sz w:val="28"/>
          <w:szCs w:val="28"/>
        </w:rPr>
        <w:t> </w:t>
      </w:r>
    </w:p>
    <w:p w:rsidR="005E061E" w:rsidRDefault="00E274AA" w:rsidP="000E26CD">
      <w:pPr>
        <w:jc w:val="both"/>
        <w:rPr>
          <w:bCs/>
          <w:sz w:val="24"/>
          <w:szCs w:val="24"/>
        </w:rPr>
      </w:pPr>
      <w:r>
        <w:rPr>
          <w:bCs/>
          <w:sz w:val="24"/>
          <w:szCs w:val="24"/>
        </w:rPr>
        <w:t>……………………..</w:t>
      </w:r>
    </w:p>
    <w:p w:rsidR="00251B22" w:rsidRDefault="00E274AA" w:rsidP="00E274AA">
      <w:pPr>
        <w:jc w:val="both"/>
        <w:rPr>
          <w:bCs/>
          <w:i/>
          <w:sz w:val="24"/>
          <w:szCs w:val="24"/>
        </w:rPr>
      </w:pPr>
      <w:r w:rsidRPr="00A51F63">
        <w:rPr>
          <w:b/>
          <w:bCs/>
          <w:i/>
          <w:sz w:val="24"/>
          <w:szCs w:val="24"/>
        </w:rPr>
        <w:t>Вот примерный перечень бумаг, которые следует подготовить и показать инспекторам при проверке</w:t>
      </w:r>
      <w:r w:rsidRPr="00E274AA">
        <w:rPr>
          <w:bCs/>
          <w:i/>
          <w:sz w:val="24"/>
          <w:szCs w:val="24"/>
        </w:rPr>
        <w:t xml:space="preserve">: </w:t>
      </w:r>
    </w:p>
    <w:p w:rsidR="00251B22" w:rsidRDefault="00E274AA" w:rsidP="00E274AA">
      <w:pPr>
        <w:jc w:val="both"/>
        <w:rPr>
          <w:bCs/>
          <w:i/>
          <w:sz w:val="24"/>
          <w:szCs w:val="24"/>
        </w:rPr>
      </w:pPr>
      <w:r w:rsidRPr="00E274AA">
        <w:rPr>
          <w:bCs/>
          <w:i/>
          <w:sz w:val="24"/>
          <w:szCs w:val="24"/>
        </w:rPr>
        <w:t xml:space="preserve">карточка предприятия – чтобы все данные по предприятию были собраны в одном месте, удобно для заполнения актов; документы, касающиеся </w:t>
      </w:r>
      <w:proofErr w:type="spellStart"/>
      <w:r w:rsidRPr="00E274AA">
        <w:rPr>
          <w:bCs/>
          <w:i/>
          <w:sz w:val="24"/>
          <w:szCs w:val="24"/>
        </w:rPr>
        <w:t>правообладания</w:t>
      </w:r>
      <w:proofErr w:type="spellEnd"/>
      <w:r w:rsidRPr="00E274AA">
        <w:rPr>
          <w:bCs/>
          <w:i/>
          <w:sz w:val="24"/>
          <w:szCs w:val="24"/>
        </w:rPr>
        <w:t xml:space="preserve"> ОПО </w:t>
      </w:r>
    </w:p>
    <w:p w:rsidR="00251B22" w:rsidRDefault="00E274AA" w:rsidP="00E274AA">
      <w:pPr>
        <w:jc w:val="both"/>
        <w:rPr>
          <w:bCs/>
          <w:i/>
          <w:sz w:val="24"/>
          <w:szCs w:val="24"/>
        </w:rPr>
      </w:pPr>
      <w:r w:rsidRPr="00E274AA">
        <w:rPr>
          <w:bCs/>
          <w:i/>
          <w:sz w:val="24"/>
          <w:szCs w:val="24"/>
        </w:rPr>
        <w:t>– подтверждение права собственности, аренды, безвозмездного пользования и т.д.;</w:t>
      </w:r>
    </w:p>
    <w:p w:rsidR="00251B22" w:rsidRDefault="00E274AA" w:rsidP="00E274AA">
      <w:pPr>
        <w:jc w:val="both"/>
        <w:rPr>
          <w:bCs/>
          <w:i/>
          <w:sz w:val="24"/>
          <w:szCs w:val="24"/>
        </w:rPr>
      </w:pPr>
      <w:r w:rsidRPr="00E274AA">
        <w:rPr>
          <w:bCs/>
          <w:i/>
          <w:sz w:val="24"/>
          <w:szCs w:val="24"/>
        </w:rPr>
        <w:t xml:space="preserve"> </w:t>
      </w:r>
      <w:r w:rsidRPr="00A51F63">
        <w:rPr>
          <w:b/>
          <w:bCs/>
          <w:i/>
          <w:sz w:val="24"/>
          <w:szCs w:val="24"/>
        </w:rPr>
        <w:t>если при предыдущем визите проверяющие выносили предписание – оно тоже понадобится</w:t>
      </w:r>
      <w:r w:rsidRPr="00E274AA">
        <w:rPr>
          <w:bCs/>
          <w:i/>
          <w:sz w:val="24"/>
          <w:szCs w:val="24"/>
        </w:rPr>
        <w:t xml:space="preserve">; </w:t>
      </w:r>
    </w:p>
    <w:p w:rsidR="00251B22" w:rsidRDefault="00E274AA" w:rsidP="00E274AA">
      <w:pPr>
        <w:jc w:val="both"/>
        <w:rPr>
          <w:bCs/>
          <w:i/>
          <w:sz w:val="24"/>
          <w:szCs w:val="24"/>
        </w:rPr>
      </w:pPr>
      <w:r w:rsidRPr="00E274AA">
        <w:rPr>
          <w:bCs/>
          <w:i/>
          <w:sz w:val="24"/>
          <w:szCs w:val="24"/>
        </w:rPr>
        <w:t xml:space="preserve">учредительные и разрешительные документы </w:t>
      </w:r>
    </w:p>
    <w:p w:rsidR="00251B22" w:rsidRDefault="00E274AA" w:rsidP="00E274AA">
      <w:pPr>
        <w:jc w:val="both"/>
        <w:rPr>
          <w:bCs/>
          <w:i/>
          <w:sz w:val="24"/>
          <w:szCs w:val="24"/>
        </w:rPr>
      </w:pPr>
      <w:r w:rsidRPr="00E274AA">
        <w:rPr>
          <w:bCs/>
          <w:i/>
          <w:sz w:val="24"/>
          <w:szCs w:val="24"/>
        </w:rPr>
        <w:t xml:space="preserve">– устав, свидетельства, лицензии и т.д.; </w:t>
      </w:r>
    </w:p>
    <w:p w:rsidR="00251B22" w:rsidRDefault="00E274AA" w:rsidP="00E274AA">
      <w:pPr>
        <w:jc w:val="both"/>
        <w:rPr>
          <w:bCs/>
          <w:i/>
          <w:sz w:val="24"/>
          <w:szCs w:val="24"/>
        </w:rPr>
      </w:pPr>
      <w:r w:rsidRPr="00E274AA">
        <w:rPr>
          <w:bCs/>
          <w:i/>
          <w:sz w:val="24"/>
          <w:szCs w:val="24"/>
        </w:rPr>
        <w:t xml:space="preserve">журналы, в которых ведется учет объектов, которые подпадают под проверки </w:t>
      </w:r>
      <w:proofErr w:type="spellStart"/>
      <w:r w:rsidRPr="00E274AA">
        <w:rPr>
          <w:bCs/>
          <w:i/>
          <w:sz w:val="24"/>
          <w:szCs w:val="24"/>
        </w:rPr>
        <w:t>Ростехнадзора</w:t>
      </w:r>
      <w:proofErr w:type="spellEnd"/>
      <w:r w:rsidRPr="00E274AA">
        <w:rPr>
          <w:bCs/>
          <w:i/>
          <w:sz w:val="24"/>
          <w:szCs w:val="24"/>
        </w:rPr>
        <w:t>, и отображаются сведения об их эксплуатации;</w:t>
      </w:r>
    </w:p>
    <w:p w:rsidR="00251B22" w:rsidRDefault="00E274AA" w:rsidP="00E274AA">
      <w:pPr>
        <w:jc w:val="both"/>
        <w:rPr>
          <w:bCs/>
          <w:i/>
          <w:sz w:val="24"/>
          <w:szCs w:val="24"/>
        </w:rPr>
      </w:pPr>
      <w:r w:rsidRPr="00E274AA">
        <w:rPr>
          <w:bCs/>
          <w:i/>
          <w:sz w:val="24"/>
          <w:szCs w:val="24"/>
        </w:rPr>
        <w:t xml:space="preserve"> приказы – в основном о назначении ответственных лиц, о том, где брать материалы и финансы на устранение последствий аварий и </w:t>
      </w:r>
      <w:proofErr w:type="spellStart"/>
      <w:r w:rsidRPr="00E274AA">
        <w:rPr>
          <w:bCs/>
          <w:i/>
          <w:sz w:val="24"/>
          <w:szCs w:val="24"/>
        </w:rPr>
        <w:t>т.д</w:t>
      </w:r>
      <w:proofErr w:type="spellEnd"/>
    </w:p>
    <w:p w:rsidR="00251B22" w:rsidRDefault="00E274AA" w:rsidP="00E274AA">
      <w:pPr>
        <w:jc w:val="both"/>
        <w:rPr>
          <w:bCs/>
          <w:i/>
          <w:sz w:val="24"/>
          <w:szCs w:val="24"/>
        </w:rPr>
      </w:pPr>
      <w:r w:rsidRPr="00E274AA">
        <w:rPr>
          <w:bCs/>
          <w:i/>
          <w:sz w:val="24"/>
          <w:szCs w:val="24"/>
        </w:rPr>
        <w:t xml:space="preserve"> графики </w:t>
      </w:r>
      <w:proofErr w:type="spellStart"/>
      <w:r w:rsidRPr="00E274AA">
        <w:rPr>
          <w:bCs/>
          <w:i/>
          <w:sz w:val="24"/>
          <w:szCs w:val="24"/>
        </w:rPr>
        <w:t>техобследования</w:t>
      </w:r>
      <w:proofErr w:type="spellEnd"/>
      <w:r w:rsidRPr="00E274AA">
        <w:rPr>
          <w:bCs/>
          <w:i/>
          <w:sz w:val="24"/>
          <w:szCs w:val="24"/>
        </w:rPr>
        <w:t xml:space="preserve">, диагностики, осмотра установок на опасном объекте и т.д.; всевозможные договоры и документация </w:t>
      </w:r>
    </w:p>
    <w:p w:rsidR="00251B22" w:rsidRDefault="00E274AA" w:rsidP="00E274AA">
      <w:pPr>
        <w:jc w:val="both"/>
        <w:rPr>
          <w:bCs/>
          <w:i/>
          <w:sz w:val="24"/>
          <w:szCs w:val="24"/>
        </w:rPr>
      </w:pPr>
      <w:r w:rsidRPr="00E274AA">
        <w:rPr>
          <w:bCs/>
          <w:i/>
          <w:sz w:val="24"/>
          <w:szCs w:val="24"/>
        </w:rPr>
        <w:t>– планы мероприятий по локализации/ликвидации ЧС (ПМЛАС), согласованные с аварийно-спасательной группой, договор на ремонтные работы и прочее;</w:t>
      </w:r>
    </w:p>
    <w:p w:rsidR="00E274AA" w:rsidRPr="00E274AA" w:rsidRDefault="00E274AA" w:rsidP="00E274AA">
      <w:pPr>
        <w:jc w:val="both"/>
        <w:rPr>
          <w:bCs/>
          <w:i/>
          <w:sz w:val="24"/>
          <w:szCs w:val="24"/>
        </w:rPr>
      </w:pPr>
      <w:r w:rsidRPr="00E274AA">
        <w:rPr>
          <w:bCs/>
          <w:i/>
          <w:sz w:val="24"/>
          <w:szCs w:val="24"/>
        </w:rPr>
        <w:lastRenderedPageBreak/>
        <w:t xml:space="preserve"> </w:t>
      </w:r>
      <w:r w:rsidRPr="00A51F63">
        <w:rPr>
          <w:b/>
          <w:bCs/>
          <w:i/>
          <w:sz w:val="24"/>
          <w:szCs w:val="24"/>
        </w:rPr>
        <w:t xml:space="preserve">список </w:t>
      </w:r>
      <w:proofErr w:type="spellStart"/>
      <w:r w:rsidRPr="00A51F63">
        <w:rPr>
          <w:b/>
          <w:bCs/>
          <w:i/>
          <w:sz w:val="24"/>
          <w:szCs w:val="24"/>
        </w:rPr>
        <w:t>техустройств</w:t>
      </w:r>
      <w:proofErr w:type="spellEnd"/>
      <w:r w:rsidRPr="00A51F63">
        <w:rPr>
          <w:b/>
          <w:bCs/>
          <w:i/>
          <w:sz w:val="24"/>
          <w:szCs w:val="24"/>
        </w:rPr>
        <w:t xml:space="preserve"> и установок</w:t>
      </w:r>
      <w:r w:rsidRPr="00E274AA">
        <w:rPr>
          <w:bCs/>
          <w:i/>
          <w:sz w:val="24"/>
          <w:szCs w:val="24"/>
        </w:rPr>
        <w:t xml:space="preserve">, которые подключены к объектам проверки </w:t>
      </w:r>
      <w:proofErr w:type="spellStart"/>
      <w:r w:rsidRPr="00E274AA">
        <w:rPr>
          <w:bCs/>
          <w:i/>
          <w:sz w:val="24"/>
          <w:szCs w:val="24"/>
        </w:rPr>
        <w:t>Ростехнадзора</w:t>
      </w:r>
      <w:proofErr w:type="spellEnd"/>
      <w:r w:rsidRPr="00E274AA">
        <w:rPr>
          <w:bCs/>
          <w:i/>
          <w:sz w:val="24"/>
          <w:szCs w:val="24"/>
        </w:rPr>
        <w:t xml:space="preserve">, с указанием их характеристик; подтверждение того, что </w:t>
      </w:r>
      <w:proofErr w:type="spellStart"/>
      <w:r w:rsidRPr="00E274AA">
        <w:rPr>
          <w:bCs/>
          <w:i/>
          <w:sz w:val="24"/>
          <w:szCs w:val="24"/>
        </w:rPr>
        <w:t>техустройства</w:t>
      </w:r>
      <w:proofErr w:type="spellEnd"/>
      <w:r w:rsidRPr="00E274AA">
        <w:rPr>
          <w:bCs/>
          <w:i/>
          <w:sz w:val="24"/>
          <w:szCs w:val="24"/>
        </w:rPr>
        <w:t xml:space="preserve"> соответствуют нормам – сертификаты/декларации соответствия техническим регламентам, заключения экспертных комиссий по </w:t>
      </w:r>
      <w:proofErr w:type="spellStart"/>
      <w:r w:rsidRPr="00E274AA">
        <w:rPr>
          <w:bCs/>
          <w:i/>
          <w:sz w:val="24"/>
          <w:szCs w:val="24"/>
        </w:rPr>
        <w:t>промбезопасности</w:t>
      </w:r>
      <w:proofErr w:type="spellEnd"/>
      <w:r w:rsidRPr="00E274AA">
        <w:rPr>
          <w:bCs/>
          <w:i/>
          <w:sz w:val="24"/>
          <w:szCs w:val="24"/>
        </w:rPr>
        <w:t xml:space="preserve"> и т.д.</w:t>
      </w:r>
    </w:p>
    <w:p w:rsidR="00E274AA" w:rsidRPr="00E274AA" w:rsidRDefault="00E274AA" w:rsidP="00E274AA">
      <w:pPr>
        <w:jc w:val="both"/>
        <w:rPr>
          <w:bCs/>
          <w:sz w:val="24"/>
          <w:szCs w:val="24"/>
        </w:rPr>
      </w:pPr>
      <w:r w:rsidRPr="00E274AA">
        <w:rPr>
          <w:bCs/>
          <w:sz w:val="24"/>
          <w:szCs w:val="24"/>
        </w:rPr>
        <w:t>Источник: </w:t>
      </w:r>
      <w:hyperlink r:id="rId14" w:history="1">
        <w:r w:rsidRPr="00E274AA">
          <w:rPr>
            <w:rStyle w:val="a3"/>
            <w:bCs/>
            <w:sz w:val="24"/>
            <w:szCs w:val="24"/>
          </w:rPr>
          <w:t>https://www.pro-personal.ru/article/1097812-18-m2-proverochnye-listy-rostehnadzora-2018</w:t>
        </w:r>
      </w:hyperlink>
    </w:p>
    <w:p w:rsidR="005E061E" w:rsidRDefault="005E061E" w:rsidP="000E26CD">
      <w:pPr>
        <w:jc w:val="both"/>
        <w:rPr>
          <w:b/>
          <w:bCs/>
        </w:rPr>
      </w:pPr>
      <w:r>
        <w:rPr>
          <w:b/>
          <w:bCs/>
        </w:rPr>
        <w:t>………………….</w:t>
      </w:r>
    </w:p>
    <w:p w:rsidR="003A7A72" w:rsidRPr="003A7A72" w:rsidRDefault="003A7A72" w:rsidP="000E26CD">
      <w:pPr>
        <w:jc w:val="both"/>
        <w:rPr>
          <w:b/>
          <w:bCs/>
          <w:i/>
          <w:color w:val="C00000"/>
          <w:sz w:val="28"/>
          <w:szCs w:val="28"/>
        </w:rPr>
      </w:pPr>
      <w:r w:rsidRPr="003A7A72">
        <w:rPr>
          <w:b/>
          <w:bCs/>
          <w:i/>
          <w:color w:val="C00000"/>
          <w:sz w:val="28"/>
          <w:szCs w:val="28"/>
        </w:rPr>
        <w:t>28.09 ЭнБ-71</w:t>
      </w:r>
    </w:p>
    <w:p w:rsidR="00050CF8" w:rsidRPr="00E274AA" w:rsidRDefault="00050CF8" w:rsidP="000E26CD">
      <w:pPr>
        <w:jc w:val="both"/>
        <w:rPr>
          <w:bCs/>
          <w:color w:val="C00000"/>
          <w:sz w:val="28"/>
          <w:szCs w:val="28"/>
        </w:rPr>
      </w:pPr>
      <w:r w:rsidRPr="00E274AA">
        <w:rPr>
          <w:bCs/>
          <w:color w:val="C00000"/>
          <w:sz w:val="28"/>
          <w:szCs w:val="28"/>
        </w:rPr>
        <w:t>Уголовная ответственность за нарушения в сфере энергетики установлена Уголовным кодексом РФ</w:t>
      </w:r>
      <w:r w:rsidR="005A250C" w:rsidRPr="00E274AA">
        <w:rPr>
          <w:bCs/>
          <w:color w:val="C00000"/>
          <w:sz w:val="28"/>
          <w:szCs w:val="28"/>
        </w:rPr>
        <w:t xml:space="preserve"> (УК РФ)</w:t>
      </w:r>
      <w:r w:rsidRPr="00E274AA">
        <w:rPr>
          <w:bCs/>
          <w:color w:val="C00000"/>
          <w:sz w:val="28"/>
          <w:szCs w:val="28"/>
        </w:rPr>
        <w:t xml:space="preserve"> ст. 215 и ее части:</w:t>
      </w:r>
    </w:p>
    <w:p w:rsidR="002C3CB3" w:rsidRPr="003B20AA" w:rsidRDefault="002C3CB3" w:rsidP="002C3CB3">
      <w:pPr>
        <w:jc w:val="both"/>
        <w:rPr>
          <w:bCs/>
          <w:sz w:val="24"/>
          <w:szCs w:val="24"/>
        </w:rPr>
      </w:pPr>
      <w:r w:rsidRPr="00A51F63">
        <w:rPr>
          <w:b/>
          <w:bCs/>
          <w:sz w:val="24"/>
          <w:szCs w:val="24"/>
        </w:rPr>
        <w:t>Статья 215</w:t>
      </w:r>
      <w:r w:rsidRPr="003B20AA">
        <w:rPr>
          <w:bCs/>
          <w:sz w:val="24"/>
          <w:szCs w:val="24"/>
        </w:rPr>
        <w:t xml:space="preserve">. </w:t>
      </w:r>
      <w:r w:rsidRPr="00A51F63">
        <w:rPr>
          <w:b/>
          <w:bCs/>
          <w:sz w:val="32"/>
          <w:szCs w:val="32"/>
        </w:rPr>
        <w:t>Нарушение правил безопасности на объектах атомной энергетики</w:t>
      </w:r>
    </w:p>
    <w:p w:rsidR="002C3CB3" w:rsidRPr="004F3B6E" w:rsidRDefault="002C3CB3" w:rsidP="002C3CB3">
      <w:pPr>
        <w:jc w:val="both"/>
        <w:rPr>
          <w:bCs/>
          <w:sz w:val="28"/>
          <w:szCs w:val="28"/>
        </w:rPr>
      </w:pPr>
      <w:r w:rsidRPr="003B20AA">
        <w:rPr>
          <w:bCs/>
          <w:sz w:val="24"/>
          <w:szCs w:val="24"/>
        </w:rPr>
        <w:t xml:space="preserve">1. </w:t>
      </w:r>
      <w:r w:rsidRPr="004F3B6E">
        <w:rPr>
          <w:b/>
          <w:bCs/>
          <w:sz w:val="28"/>
          <w:szCs w:val="28"/>
        </w:rPr>
        <w:t>Нарушение правил безопасности при размещении</w:t>
      </w:r>
      <w:r w:rsidRPr="004F3B6E">
        <w:rPr>
          <w:bCs/>
          <w:sz w:val="28"/>
          <w:szCs w:val="28"/>
        </w:rPr>
        <w:t xml:space="preserve">, </w:t>
      </w:r>
      <w:r w:rsidRPr="004F3B6E">
        <w:rPr>
          <w:b/>
          <w:bCs/>
          <w:sz w:val="28"/>
          <w:szCs w:val="28"/>
        </w:rPr>
        <w:t>проектировании,</w:t>
      </w:r>
      <w:r w:rsidRPr="004F3B6E">
        <w:rPr>
          <w:bCs/>
          <w:sz w:val="28"/>
          <w:szCs w:val="28"/>
        </w:rPr>
        <w:t xml:space="preserve"> строительстве и эксплуатации объектов атомной энергетики, </w:t>
      </w:r>
      <w:r w:rsidRPr="003A7A72">
        <w:rPr>
          <w:b/>
          <w:bCs/>
          <w:sz w:val="28"/>
          <w:szCs w:val="28"/>
          <w:u w:val="single"/>
        </w:rPr>
        <w:t>если это могло</w:t>
      </w:r>
      <w:r w:rsidRPr="004F3B6E">
        <w:rPr>
          <w:b/>
          <w:bCs/>
          <w:sz w:val="28"/>
          <w:szCs w:val="28"/>
        </w:rPr>
        <w:t xml:space="preserve"> </w:t>
      </w:r>
      <w:r w:rsidRPr="003A7A72">
        <w:rPr>
          <w:b/>
          <w:bCs/>
          <w:sz w:val="28"/>
          <w:szCs w:val="28"/>
          <w:u w:val="single"/>
        </w:rPr>
        <w:t>повлечь</w:t>
      </w:r>
      <w:r w:rsidRPr="004F3B6E">
        <w:rPr>
          <w:b/>
          <w:bCs/>
          <w:sz w:val="28"/>
          <w:szCs w:val="28"/>
        </w:rPr>
        <w:t xml:space="preserve"> смерть человека или радиоактивное заражение окружающей среды</w:t>
      </w:r>
      <w:r w:rsidRPr="004F3B6E">
        <w:rPr>
          <w:bCs/>
          <w:sz w:val="28"/>
          <w:szCs w:val="28"/>
        </w:rPr>
        <w:t xml:space="preserve">, наказывается </w:t>
      </w:r>
      <w:r w:rsidRPr="004F3B6E">
        <w:rPr>
          <w:b/>
          <w:bCs/>
          <w:sz w:val="28"/>
          <w:szCs w:val="28"/>
        </w:rPr>
        <w:t xml:space="preserve">штрафом в размере до </w:t>
      </w:r>
      <w:r w:rsidR="00A51F63" w:rsidRPr="004F3B6E">
        <w:rPr>
          <w:b/>
          <w:bCs/>
          <w:sz w:val="28"/>
          <w:szCs w:val="28"/>
        </w:rPr>
        <w:t xml:space="preserve">200 </w:t>
      </w:r>
      <w:r w:rsidRPr="004F3B6E">
        <w:rPr>
          <w:b/>
          <w:bCs/>
          <w:sz w:val="28"/>
          <w:szCs w:val="28"/>
        </w:rPr>
        <w:t>тысяч рублей</w:t>
      </w:r>
      <w:r w:rsidRPr="004F3B6E">
        <w:rPr>
          <w:bCs/>
          <w:sz w:val="28"/>
          <w:szCs w:val="28"/>
        </w:rPr>
        <w:t xml:space="preserve"> или в размере заработной платы или иного дохода осужденного за период до восемнадцати месяцев, </w:t>
      </w:r>
      <w:r w:rsidRPr="004F3B6E">
        <w:rPr>
          <w:b/>
          <w:bCs/>
          <w:sz w:val="28"/>
          <w:szCs w:val="28"/>
        </w:rPr>
        <w:t>либо ограничением свободы на срок до трех лет, либо принудительными работами на срок до трех лет</w:t>
      </w:r>
      <w:r w:rsidRPr="004F3B6E">
        <w:rPr>
          <w:bCs/>
          <w:sz w:val="28"/>
          <w:szCs w:val="28"/>
        </w:rPr>
        <w:t xml:space="preserve"> с лишением права занимать определенные должности или заниматься определенной деятельностью на срок до трех лет или без такового, </w:t>
      </w:r>
      <w:r w:rsidRPr="004F3B6E">
        <w:rPr>
          <w:b/>
          <w:bCs/>
          <w:sz w:val="28"/>
          <w:szCs w:val="28"/>
        </w:rPr>
        <w:t xml:space="preserve">либо лишением свободы на тот же срок </w:t>
      </w:r>
      <w:r w:rsidRPr="004F3B6E">
        <w:rPr>
          <w:bCs/>
          <w:sz w:val="28"/>
          <w:szCs w:val="28"/>
        </w:rPr>
        <w:t>с лишением права занимать определенные должности или заниматься определенной деятельностью на срок до трех лет или без такового.</w:t>
      </w:r>
    </w:p>
    <w:p w:rsidR="002C3CB3" w:rsidRPr="004F3B6E" w:rsidRDefault="002C3CB3" w:rsidP="002C3CB3">
      <w:pPr>
        <w:jc w:val="both"/>
        <w:rPr>
          <w:bCs/>
          <w:sz w:val="28"/>
          <w:szCs w:val="28"/>
        </w:rPr>
      </w:pPr>
      <w:r w:rsidRPr="004F3B6E">
        <w:rPr>
          <w:bCs/>
          <w:sz w:val="28"/>
          <w:szCs w:val="28"/>
        </w:rPr>
        <w:t xml:space="preserve">2. То же деяние, </w:t>
      </w:r>
      <w:r w:rsidRPr="003A7A72">
        <w:rPr>
          <w:b/>
          <w:bCs/>
          <w:sz w:val="28"/>
          <w:szCs w:val="28"/>
          <w:u w:val="single"/>
        </w:rPr>
        <w:t>повлекшее по неосторожности</w:t>
      </w:r>
      <w:r w:rsidRPr="004F3B6E">
        <w:rPr>
          <w:b/>
          <w:bCs/>
          <w:sz w:val="28"/>
          <w:szCs w:val="28"/>
        </w:rPr>
        <w:t xml:space="preserve"> причинение тяжкого вреда здоровью или смерть человека либо радиоактивное заражение окружающей среды</w:t>
      </w:r>
      <w:r w:rsidRPr="004F3B6E">
        <w:rPr>
          <w:bCs/>
          <w:sz w:val="28"/>
          <w:szCs w:val="28"/>
        </w:rPr>
        <w:t xml:space="preserve">, </w:t>
      </w:r>
      <w:r w:rsidR="008E20C7" w:rsidRPr="004F3B6E">
        <w:rPr>
          <w:bCs/>
          <w:sz w:val="28"/>
          <w:szCs w:val="28"/>
        </w:rPr>
        <w:t>-(</w:t>
      </w:r>
      <w:proofErr w:type="gramStart"/>
      <w:r w:rsidR="008E20C7" w:rsidRPr="004F3B6E">
        <w:rPr>
          <w:bCs/>
          <w:i/>
          <w:sz w:val="28"/>
          <w:szCs w:val="28"/>
        </w:rPr>
        <w:t>размещение ,</w:t>
      </w:r>
      <w:proofErr w:type="gramEnd"/>
      <w:r w:rsidR="008E20C7" w:rsidRPr="004F3B6E">
        <w:rPr>
          <w:bCs/>
          <w:i/>
          <w:sz w:val="28"/>
          <w:szCs w:val="28"/>
        </w:rPr>
        <w:t xml:space="preserve"> проектирование – пример </w:t>
      </w:r>
      <w:proofErr w:type="spellStart"/>
      <w:r w:rsidR="008E20C7" w:rsidRPr="004F3B6E">
        <w:rPr>
          <w:bCs/>
          <w:i/>
          <w:sz w:val="28"/>
          <w:szCs w:val="28"/>
        </w:rPr>
        <w:t>Фукусима</w:t>
      </w:r>
      <w:proofErr w:type="spellEnd"/>
      <w:r w:rsidR="008E20C7" w:rsidRPr="004F3B6E">
        <w:rPr>
          <w:bCs/>
          <w:sz w:val="28"/>
          <w:szCs w:val="28"/>
        </w:rPr>
        <w:t>)</w:t>
      </w:r>
      <w:r w:rsidRPr="004F3B6E">
        <w:rPr>
          <w:bCs/>
          <w:sz w:val="28"/>
          <w:szCs w:val="28"/>
        </w:rPr>
        <w:t>-</w:t>
      </w:r>
    </w:p>
    <w:p w:rsidR="002C3CB3" w:rsidRPr="004F3B6E" w:rsidRDefault="002C3CB3" w:rsidP="002C3CB3">
      <w:pPr>
        <w:jc w:val="both"/>
        <w:rPr>
          <w:bCs/>
          <w:sz w:val="28"/>
          <w:szCs w:val="28"/>
        </w:rPr>
      </w:pPr>
      <w:r w:rsidRPr="004F3B6E">
        <w:rPr>
          <w:bCs/>
          <w:sz w:val="28"/>
          <w:szCs w:val="28"/>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w:t>
      </w:r>
      <w:r w:rsidRPr="004F3B6E">
        <w:rPr>
          <w:b/>
          <w:bCs/>
          <w:sz w:val="28"/>
          <w:szCs w:val="28"/>
        </w:rPr>
        <w:t>либо лишением свободы на срок до пяти лет с лишением права занимать определенные должности</w:t>
      </w:r>
      <w:r w:rsidRPr="004F3B6E">
        <w:rPr>
          <w:bCs/>
          <w:sz w:val="28"/>
          <w:szCs w:val="28"/>
        </w:rPr>
        <w:t xml:space="preserve"> или заниматься определенной деятельностью на срок до трех лет или без такового.</w:t>
      </w:r>
    </w:p>
    <w:p w:rsidR="002C3CB3" w:rsidRPr="004F3B6E" w:rsidRDefault="002C3CB3" w:rsidP="002C3CB3">
      <w:pPr>
        <w:jc w:val="both"/>
        <w:rPr>
          <w:bCs/>
          <w:sz w:val="28"/>
          <w:szCs w:val="28"/>
        </w:rPr>
      </w:pPr>
      <w:r w:rsidRPr="004F3B6E">
        <w:rPr>
          <w:bCs/>
          <w:sz w:val="28"/>
          <w:szCs w:val="28"/>
        </w:rPr>
        <w:lastRenderedPageBreak/>
        <w:t xml:space="preserve">3. </w:t>
      </w:r>
      <w:r w:rsidRPr="004F3B6E">
        <w:rPr>
          <w:b/>
          <w:bCs/>
          <w:sz w:val="28"/>
          <w:szCs w:val="28"/>
        </w:rPr>
        <w:t xml:space="preserve">Деяние, предусмотренное частью первой настоящей статьи, </w:t>
      </w:r>
      <w:r w:rsidRPr="003A7A72">
        <w:rPr>
          <w:b/>
          <w:bCs/>
          <w:sz w:val="28"/>
          <w:szCs w:val="28"/>
          <w:u w:val="single"/>
        </w:rPr>
        <w:t>повлекшее по неосторожности смерть двух или более лиц</w:t>
      </w:r>
      <w:r w:rsidRPr="004F3B6E">
        <w:rPr>
          <w:bCs/>
          <w:sz w:val="28"/>
          <w:szCs w:val="28"/>
        </w:rPr>
        <w:t>, -</w:t>
      </w:r>
    </w:p>
    <w:p w:rsidR="002C3CB3" w:rsidRPr="004F3B6E" w:rsidRDefault="002C3CB3" w:rsidP="002C3CB3">
      <w:pPr>
        <w:jc w:val="both"/>
        <w:rPr>
          <w:bCs/>
          <w:sz w:val="28"/>
          <w:szCs w:val="28"/>
        </w:rPr>
      </w:pPr>
      <w:r w:rsidRPr="004F3B6E">
        <w:rPr>
          <w:bCs/>
          <w:sz w:val="28"/>
          <w:szCs w:val="28"/>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w:t>
      </w:r>
      <w:r w:rsidRPr="004F3B6E">
        <w:rPr>
          <w:b/>
          <w:bCs/>
          <w:sz w:val="28"/>
          <w:szCs w:val="28"/>
        </w:rPr>
        <w:t>либо лишением свободы на срок до семи лет</w:t>
      </w:r>
      <w:r w:rsidRPr="004F3B6E">
        <w:rPr>
          <w:bCs/>
          <w:sz w:val="28"/>
          <w:szCs w:val="28"/>
        </w:rPr>
        <w:t xml:space="preserve"> с лишением права занимать определенные должности или заниматься определенной деятельностью на срок до трех лет или без такового.</w:t>
      </w:r>
    </w:p>
    <w:p w:rsidR="00050CF8" w:rsidRPr="004F3B6E" w:rsidRDefault="00050CF8" w:rsidP="000E26CD">
      <w:pPr>
        <w:jc w:val="both"/>
        <w:rPr>
          <w:bCs/>
          <w:sz w:val="28"/>
          <w:szCs w:val="28"/>
        </w:rPr>
      </w:pPr>
    </w:p>
    <w:p w:rsidR="002C3CB3" w:rsidRPr="003B20AA" w:rsidRDefault="002C3CB3" w:rsidP="002C3CB3">
      <w:pPr>
        <w:jc w:val="both"/>
        <w:rPr>
          <w:bCs/>
          <w:sz w:val="24"/>
          <w:szCs w:val="24"/>
        </w:rPr>
      </w:pPr>
      <w:r w:rsidRPr="003A7A72">
        <w:rPr>
          <w:b/>
          <w:bCs/>
          <w:sz w:val="36"/>
          <w:szCs w:val="36"/>
        </w:rPr>
        <w:t>УК РФ</w:t>
      </w:r>
      <w:r w:rsidRPr="003B20AA">
        <w:rPr>
          <w:bCs/>
          <w:sz w:val="24"/>
          <w:szCs w:val="24"/>
        </w:rPr>
        <w:t xml:space="preserve"> </w:t>
      </w:r>
      <w:r w:rsidRPr="00A51F63">
        <w:rPr>
          <w:b/>
          <w:bCs/>
          <w:sz w:val="28"/>
          <w:szCs w:val="28"/>
        </w:rPr>
        <w:t>Статья 215.1. Прекращение или ограничение подачи электрической энергии либо отключение от других источников жизнеобеспечения</w:t>
      </w:r>
    </w:p>
    <w:p w:rsidR="002C3CB3" w:rsidRPr="004F3B6E" w:rsidRDefault="002C3CB3" w:rsidP="002C3CB3">
      <w:pPr>
        <w:jc w:val="both"/>
        <w:rPr>
          <w:bCs/>
          <w:sz w:val="28"/>
          <w:szCs w:val="28"/>
        </w:rPr>
      </w:pPr>
      <w:r w:rsidRPr="003B20AA">
        <w:rPr>
          <w:bCs/>
          <w:sz w:val="24"/>
          <w:szCs w:val="24"/>
        </w:rPr>
        <w:t xml:space="preserve">1. </w:t>
      </w:r>
      <w:r w:rsidRPr="004320F5">
        <w:rPr>
          <w:b/>
          <w:bCs/>
          <w:sz w:val="28"/>
          <w:szCs w:val="28"/>
        </w:rPr>
        <w:t>Незаконные</w:t>
      </w:r>
      <w:r w:rsidRPr="004F3B6E">
        <w:rPr>
          <w:bCs/>
          <w:sz w:val="28"/>
          <w:szCs w:val="28"/>
        </w:rPr>
        <w:t xml:space="preserve"> прекращение или ограничение подачи потребителям электрической энергии </w:t>
      </w:r>
      <w:r w:rsidRPr="003A7A72">
        <w:rPr>
          <w:b/>
          <w:bCs/>
          <w:sz w:val="28"/>
          <w:szCs w:val="28"/>
        </w:rPr>
        <w:t>либо отключение их от других источников жизнеобеспечения</w:t>
      </w:r>
      <w:r w:rsidRPr="004F3B6E">
        <w:rPr>
          <w:bCs/>
          <w:sz w:val="28"/>
          <w:szCs w:val="28"/>
        </w:rPr>
        <w:t xml:space="preserve">, совершенные должностным лицом, а равно лицом, выполняющим управленческие функции в коммерческой или иной организации, </w:t>
      </w:r>
      <w:r w:rsidRPr="004F3B6E">
        <w:rPr>
          <w:b/>
          <w:bCs/>
          <w:sz w:val="28"/>
          <w:szCs w:val="28"/>
        </w:rPr>
        <w:t xml:space="preserve">если это повлекло по неосторожности причинение крупного ущерба, </w:t>
      </w:r>
      <w:r w:rsidRPr="004F3B6E">
        <w:rPr>
          <w:b/>
          <w:bCs/>
          <w:sz w:val="28"/>
          <w:szCs w:val="28"/>
          <w:u w:val="single"/>
        </w:rPr>
        <w:t>тяжкого вреда здоровью</w:t>
      </w:r>
      <w:r w:rsidRPr="004F3B6E">
        <w:rPr>
          <w:b/>
          <w:bCs/>
          <w:sz w:val="28"/>
          <w:szCs w:val="28"/>
        </w:rPr>
        <w:t xml:space="preserve"> или иные тяжкие последствия</w:t>
      </w:r>
      <w:r w:rsidRPr="004F3B6E">
        <w:rPr>
          <w:bCs/>
          <w:sz w:val="28"/>
          <w:szCs w:val="28"/>
        </w:rPr>
        <w:t>, -</w:t>
      </w:r>
    </w:p>
    <w:p w:rsidR="002C3CB3" w:rsidRPr="004F3B6E" w:rsidRDefault="002C3CB3" w:rsidP="002C3CB3">
      <w:pPr>
        <w:jc w:val="both"/>
        <w:rPr>
          <w:b/>
          <w:bCs/>
          <w:sz w:val="28"/>
          <w:szCs w:val="28"/>
        </w:rPr>
      </w:pPr>
      <w:r w:rsidRPr="004F3B6E">
        <w:rPr>
          <w:bCs/>
          <w:sz w:val="28"/>
          <w:szCs w:val="28"/>
        </w:rPr>
        <w:t xml:space="preserve">наказываются </w:t>
      </w:r>
      <w:r w:rsidRPr="004F3B6E">
        <w:rPr>
          <w:b/>
          <w:bCs/>
          <w:sz w:val="28"/>
          <w:szCs w:val="28"/>
        </w:rPr>
        <w:t xml:space="preserve">штрафом в размере до </w:t>
      </w:r>
      <w:r w:rsidR="00A51F63" w:rsidRPr="004F3B6E">
        <w:rPr>
          <w:b/>
          <w:bCs/>
          <w:sz w:val="28"/>
          <w:szCs w:val="28"/>
        </w:rPr>
        <w:t xml:space="preserve">200 </w:t>
      </w:r>
      <w:r w:rsidRPr="004F3B6E">
        <w:rPr>
          <w:b/>
          <w:bCs/>
          <w:sz w:val="28"/>
          <w:szCs w:val="28"/>
        </w:rPr>
        <w:t>тысяч рублей</w:t>
      </w:r>
      <w:r w:rsidRPr="004F3B6E">
        <w:rPr>
          <w:bCs/>
          <w:sz w:val="28"/>
          <w:szCs w:val="28"/>
        </w:rPr>
        <w:t xml:space="preserve"> или в размере заработной платы или иного дохода осужденного за период до восемнадцати месяцев, либо ограничением свободы на срок до трех лет, либо принудительными работами на срок до </w:t>
      </w:r>
      <w:r w:rsidRPr="004320F5">
        <w:rPr>
          <w:b/>
          <w:bCs/>
          <w:sz w:val="28"/>
          <w:szCs w:val="28"/>
        </w:rPr>
        <w:t>двух ле</w:t>
      </w:r>
      <w:r w:rsidRPr="004F3B6E">
        <w:rPr>
          <w:bCs/>
          <w:sz w:val="28"/>
          <w:szCs w:val="28"/>
        </w:rPr>
        <w:t xml:space="preserve">т, </w:t>
      </w:r>
      <w:r w:rsidRPr="004F3B6E">
        <w:rPr>
          <w:b/>
          <w:bCs/>
          <w:sz w:val="28"/>
          <w:szCs w:val="28"/>
        </w:rPr>
        <w:t>либо лишением свободы на тот же срок.</w:t>
      </w:r>
    </w:p>
    <w:p w:rsidR="002C3CB3" w:rsidRPr="004F3B6E" w:rsidRDefault="002C3CB3" w:rsidP="002C3CB3">
      <w:pPr>
        <w:jc w:val="both"/>
        <w:rPr>
          <w:bCs/>
          <w:sz w:val="28"/>
          <w:szCs w:val="28"/>
        </w:rPr>
      </w:pPr>
      <w:r w:rsidRPr="004F3B6E">
        <w:rPr>
          <w:bCs/>
          <w:sz w:val="28"/>
          <w:szCs w:val="28"/>
        </w:rPr>
        <w:t xml:space="preserve">2. </w:t>
      </w:r>
      <w:r w:rsidRPr="004F3B6E">
        <w:rPr>
          <w:b/>
          <w:bCs/>
          <w:sz w:val="28"/>
          <w:szCs w:val="28"/>
        </w:rPr>
        <w:t>Те же деяния, повлекшие по неосторожности смерть человека</w:t>
      </w:r>
      <w:r w:rsidRPr="004F3B6E">
        <w:rPr>
          <w:bCs/>
          <w:sz w:val="28"/>
          <w:szCs w:val="28"/>
        </w:rPr>
        <w:t>, -</w:t>
      </w:r>
    </w:p>
    <w:p w:rsidR="002C3CB3" w:rsidRPr="004F3B6E" w:rsidRDefault="002C3CB3" w:rsidP="002C3CB3">
      <w:pPr>
        <w:jc w:val="both"/>
        <w:rPr>
          <w:bCs/>
          <w:sz w:val="28"/>
          <w:szCs w:val="28"/>
        </w:rPr>
      </w:pPr>
      <w:r w:rsidRPr="004F3B6E">
        <w:rPr>
          <w:bCs/>
          <w:sz w:val="28"/>
          <w:szCs w:val="28"/>
        </w:rPr>
        <w:t xml:space="preserve">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w:t>
      </w:r>
      <w:r w:rsidRPr="004F3B6E">
        <w:rPr>
          <w:b/>
          <w:bCs/>
          <w:sz w:val="28"/>
          <w:szCs w:val="28"/>
        </w:rPr>
        <w:t>лишением свободы на срок до пяти лет</w:t>
      </w:r>
      <w:r w:rsidRPr="004F3B6E">
        <w:rPr>
          <w:bCs/>
          <w:sz w:val="28"/>
          <w:szCs w:val="28"/>
        </w:rPr>
        <w:t xml:space="preserve"> с лишением права занимать определенные должности или заниматься определенной деятельностью на срок до трех лет или без такового.</w:t>
      </w:r>
    </w:p>
    <w:p w:rsidR="00667049" w:rsidRPr="004F3B6E" w:rsidRDefault="00667049" w:rsidP="00667049">
      <w:pPr>
        <w:jc w:val="both"/>
        <w:rPr>
          <w:b/>
          <w:bCs/>
          <w:sz w:val="28"/>
          <w:szCs w:val="28"/>
        </w:rPr>
      </w:pPr>
      <w:r w:rsidRPr="004F3B6E">
        <w:rPr>
          <w:b/>
          <w:bCs/>
          <w:sz w:val="28"/>
          <w:szCs w:val="28"/>
        </w:rPr>
        <w:t>УК РФ Статья 215.2. Приведение в негодность объектов жизнеобеспечения</w:t>
      </w:r>
    </w:p>
    <w:p w:rsidR="00667049" w:rsidRPr="004F3B6E" w:rsidRDefault="00667049" w:rsidP="00667049">
      <w:pPr>
        <w:jc w:val="both"/>
        <w:rPr>
          <w:b/>
          <w:bCs/>
          <w:sz w:val="28"/>
          <w:szCs w:val="28"/>
          <w:u w:val="single"/>
        </w:rPr>
      </w:pPr>
      <w:r w:rsidRPr="004F3B6E">
        <w:rPr>
          <w:bCs/>
          <w:sz w:val="28"/>
          <w:szCs w:val="28"/>
        </w:rPr>
        <w:t xml:space="preserve">1. </w:t>
      </w:r>
      <w:r w:rsidRPr="003A7A72">
        <w:rPr>
          <w:b/>
          <w:bCs/>
          <w:sz w:val="28"/>
          <w:szCs w:val="28"/>
        </w:rPr>
        <w:t>Разрушение, повреждение</w:t>
      </w:r>
      <w:r w:rsidRPr="004F3B6E">
        <w:rPr>
          <w:bCs/>
          <w:sz w:val="28"/>
          <w:szCs w:val="28"/>
        </w:rPr>
        <w:t xml:space="preserve"> или приведение иным способом в негодное для эксплуатации состояние объектов энергетики, электросвязи, жилищного </w:t>
      </w:r>
      <w:r w:rsidRPr="004F3B6E">
        <w:rPr>
          <w:bCs/>
          <w:sz w:val="28"/>
          <w:szCs w:val="28"/>
        </w:rPr>
        <w:lastRenderedPageBreak/>
        <w:t xml:space="preserve">и коммунального хозяйства или других объектов жизнеобеспечения, </w:t>
      </w:r>
      <w:r w:rsidRPr="004F3B6E">
        <w:rPr>
          <w:b/>
          <w:bCs/>
          <w:sz w:val="28"/>
          <w:szCs w:val="28"/>
          <w:u w:val="single"/>
        </w:rPr>
        <w:t>если эти деяния совершены из корыстных или хулиганских побуждений, -</w:t>
      </w:r>
    </w:p>
    <w:p w:rsidR="00667049" w:rsidRPr="004F3B6E" w:rsidRDefault="00667049" w:rsidP="00667049">
      <w:pPr>
        <w:jc w:val="both"/>
        <w:rPr>
          <w:b/>
          <w:bCs/>
          <w:sz w:val="28"/>
          <w:szCs w:val="28"/>
        </w:rPr>
      </w:pPr>
      <w:r w:rsidRPr="004F3B6E">
        <w:rPr>
          <w:bCs/>
          <w:sz w:val="28"/>
          <w:szCs w:val="28"/>
        </w:rPr>
        <w:t xml:space="preserve">наказываются </w:t>
      </w:r>
      <w:r w:rsidRPr="004F3B6E">
        <w:rPr>
          <w:b/>
          <w:bCs/>
          <w:sz w:val="28"/>
          <w:szCs w:val="28"/>
        </w:rPr>
        <w:t xml:space="preserve">штрафом в размере от </w:t>
      </w:r>
      <w:r w:rsidR="00A51F63" w:rsidRPr="004F3B6E">
        <w:rPr>
          <w:b/>
          <w:bCs/>
          <w:sz w:val="28"/>
          <w:szCs w:val="28"/>
        </w:rPr>
        <w:t>100</w:t>
      </w:r>
      <w:r w:rsidRPr="004F3B6E">
        <w:rPr>
          <w:b/>
          <w:bCs/>
          <w:sz w:val="28"/>
          <w:szCs w:val="28"/>
        </w:rPr>
        <w:t xml:space="preserve"> тысяч до </w:t>
      </w:r>
      <w:r w:rsidR="00A51F63" w:rsidRPr="004F3B6E">
        <w:rPr>
          <w:b/>
          <w:bCs/>
          <w:sz w:val="28"/>
          <w:szCs w:val="28"/>
        </w:rPr>
        <w:t xml:space="preserve">500 </w:t>
      </w:r>
      <w:r w:rsidRPr="004F3B6E">
        <w:rPr>
          <w:b/>
          <w:bCs/>
          <w:sz w:val="28"/>
          <w:szCs w:val="28"/>
        </w:rPr>
        <w:t>тысяч рублей</w:t>
      </w:r>
      <w:r w:rsidRPr="004F3B6E">
        <w:rPr>
          <w:bCs/>
          <w:sz w:val="28"/>
          <w:szCs w:val="28"/>
        </w:rPr>
        <w:t xml:space="preserve"> или в размере заработной платы или </w:t>
      </w:r>
      <w:proofErr w:type="gramStart"/>
      <w:r w:rsidRPr="004F3B6E">
        <w:rPr>
          <w:bCs/>
          <w:sz w:val="28"/>
          <w:szCs w:val="28"/>
        </w:rPr>
        <w:t>иного дохода</w:t>
      </w:r>
      <w:proofErr w:type="gramEnd"/>
      <w:r w:rsidRPr="004F3B6E">
        <w:rPr>
          <w:bCs/>
          <w:sz w:val="28"/>
          <w:szCs w:val="28"/>
        </w:rPr>
        <w:t xml:space="preserve"> осужденного за период от одного года до трех лет, либо обязательными работами на срок до четырехсот восьмидесяти часов, либо </w:t>
      </w:r>
      <w:r w:rsidRPr="004F3B6E">
        <w:rPr>
          <w:b/>
          <w:bCs/>
          <w:sz w:val="28"/>
          <w:szCs w:val="28"/>
        </w:rPr>
        <w:t>исправительными работами на срок до двух лет, либо принудительными работами на срок до трех лет, либо лишением свободы на тот же срок.</w:t>
      </w:r>
    </w:p>
    <w:p w:rsidR="00667049" w:rsidRPr="004F3B6E" w:rsidRDefault="00667049" w:rsidP="00667049">
      <w:pPr>
        <w:jc w:val="both"/>
        <w:rPr>
          <w:bCs/>
          <w:sz w:val="28"/>
          <w:szCs w:val="28"/>
        </w:rPr>
      </w:pPr>
      <w:r w:rsidRPr="004F3B6E">
        <w:rPr>
          <w:bCs/>
          <w:sz w:val="28"/>
          <w:szCs w:val="28"/>
        </w:rPr>
        <w:t>2. Те же деяния, совершенные:</w:t>
      </w:r>
    </w:p>
    <w:p w:rsidR="00667049" w:rsidRPr="004F3B6E" w:rsidRDefault="00667049" w:rsidP="00667049">
      <w:pPr>
        <w:jc w:val="both"/>
        <w:rPr>
          <w:bCs/>
          <w:sz w:val="28"/>
          <w:szCs w:val="28"/>
        </w:rPr>
      </w:pPr>
      <w:r w:rsidRPr="004F3B6E">
        <w:rPr>
          <w:bCs/>
          <w:sz w:val="28"/>
          <w:szCs w:val="28"/>
        </w:rPr>
        <w:t>а) группой лиц по предварительному сговору;</w:t>
      </w:r>
    </w:p>
    <w:p w:rsidR="00667049" w:rsidRPr="004F3B6E" w:rsidRDefault="00667049" w:rsidP="00667049">
      <w:pPr>
        <w:jc w:val="both"/>
        <w:rPr>
          <w:bCs/>
          <w:sz w:val="28"/>
          <w:szCs w:val="28"/>
        </w:rPr>
      </w:pPr>
      <w:r w:rsidRPr="004F3B6E">
        <w:rPr>
          <w:bCs/>
          <w:sz w:val="28"/>
          <w:szCs w:val="28"/>
        </w:rPr>
        <w:t>в) лицом с использованием своего служебного положения, -</w:t>
      </w:r>
    </w:p>
    <w:p w:rsidR="00667049" w:rsidRPr="004F3B6E" w:rsidRDefault="00667049" w:rsidP="00667049">
      <w:pPr>
        <w:jc w:val="both"/>
        <w:rPr>
          <w:bCs/>
          <w:sz w:val="28"/>
          <w:szCs w:val="28"/>
        </w:rPr>
      </w:pPr>
      <w:r w:rsidRPr="004F3B6E">
        <w:rPr>
          <w:bCs/>
          <w:sz w:val="28"/>
          <w:szCs w:val="28"/>
        </w:rPr>
        <w:t xml:space="preserve">наказываются принудительными работами на срок до пяти лет либо </w:t>
      </w:r>
      <w:r w:rsidRPr="003A7A72">
        <w:rPr>
          <w:b/>
          <w:bCs/>
          <w:sz w:val="28"/>
          <w:szCs w:val="28"/>
        </w:rPr>
        <w:t>лишением свободы на срок до пяти лет со штрафом в размере</w:t>
      </w:r>
      <w:r w:rsidRPr="004F3B6E">
        <w:rPr>
          <w:bCs/>
          <w:sz w:val="28"/>
          <w:szCs w:val="28"/>
        </w:rPr>
        <w:t xml:space="preserve"> </w:t>
      </w:r>
      <w:r w:rsidRPr="003A7A72">
        <w:rPr>
          <w:b/>
          <w:bCs/>
          <w:sz w:val="28"/>
          <w:szCs w:val="28"/>
        </w:rPr>
        <w:t xml:space="preserve">до </w:t>
      </w:r>
      <w:r w:rsidR="00A51F63" w:rsidRPr="003A7A72">
        <w:rPr>
          <w:b/>
          <w:bCs/>
          <w:sz w:val="28"/>
          <w:szCs w:val="28"/>
        </w:rPr>
        <w:t xml:space="preserve">80 </w:t>
      </w:r>
      <w:r w:rsidRPr="003A7A72">
        <w:rPr>
          <w:b/>
          <w:bCs/>
          <w:sz w:val="28"/>
          <w:szCs w:val="28"/>
        </w:rPr>
        <w:t>тысяч</w:t>
      </w:r>
      <w:r w:rsidRPr="004F3B6E">
        <w:rPr>
          <w:bCs/>
          <w:sz w:val="28"/>
          <w:szCs w:val="28"/>
        </w:rPr>
        <w:t xml:space="preserve"> рублей или в размере заработной платы или </w:t>
      </w:r>
      <w:proofErr w:type="gramStart"/>
      <w:r w:rsidRPr="004F3B6E">
        <w:rPr>
          <w:bCs/>
          <w:sz w:val="28"/>
          <w:szCs w:val="28"/>
        </w:rPr>
        <w:t>иного дохода</w:t>
      </w:r>
      <w:proofErr w:type="gramEnd"/>
      <w:r w:rsidRPr="004F3B6E">
        <w:rPr>
          <w:bCs/>
          <w:sz w:val="28"/>
          <w:szCs w:val="28"/>
        </w:rPr>
        <w:t xml:space="preserve"> осужденного за период до шести месяцев или без такового.</w:t>
      </w:r>
    </w:p>
    <w:p w:rsidR="00667049" w:rsidRPr="004F3B6E" w:rsidRDefault="00667049" w:rsidP="00667049">
      <w:pPr>
        <w:jc w:val="both"/>
        <w:rPr>
          <w:b/>
          <w:bCs/>
          <w:sz w:val="28"/>
          <w:szCs w:val="28"/>
        </w:rPr>
      </w:pPr>
      <w:r w:rsidRPr="004F3B6E">
        <w:rPr>
          <w:bCs/>
          <w:sz w:val="28"/>
          <w:szCs w:val="28"/>
        </w:rPr>
        <w:t xml:space="preserve">3. Деяния, предусмотренные частями первой или второй настоящей статьи, </w:t>
      </w:r>
      <w:r w:rsidRPr="004F3B6E">
        <w:rPr>
          <w:b/>
          <w:bCs/>
          <w:sz w:val="28"/>
          <w:szCs w:val="28"/>
        </w:rPr>
        <w:t>повлекшие по неосторожности смерть человека, -</w:t>
      </w:r>
    </w:p>
    <w:p w:rsidR="00255D5B" w:rsidRPr="003B20AA" w:rsidRDefault="00667049" w:rsidP="00667049">
      <w:pPr>
        <w:jc w:val="both"/>
        <w:rPr>
          <w:bCs/>
          <w:sz w:val="24"/>
          <w:szCs w:val="24"/>
        </w:rPr>
      </w:pPr>
      <w:r w:rsidRPr="004F3B6E">
        <w:rPr>
          <w:bCs/>
          <w:sz w:val="28"/>
          <w:szCs w:val="28"/>
        </w:rPr>
        <w:t xml:space="preserve">наказываются принудительными работами на срок до пяти лет либо </w:t>
      </w:r>
      <w:r w:rsidRPr="003A7A72">
        <w:rPr>
          <w:b/>
          <w:bCs/>
          <w:sz w:val="28"/>
          <w:szCs w:val="28"/>
          <w:u w:val="single"/>
        </w:rPr>
        <w:t>лишением свободы на срок до семи лет</w:t>
      </w:r>
      <w:r w:rsidRPr="004F3B6E">
        <w:rPr>
          <w:bCs/>
          <w:sz w:val="28"/>
          <w:szCs w:val="28"/>
        </w:rPr>
        <w:t xml:space="preserve"> со штрафом в размере до </w:t>
      </w:r>
      <w:r w:rsidR="00A51F63" w:rsidRPr="004F3B6E">
        <w:rPr>
          <w:bCs/>
          <w:sz w:val="28"/>
          <w:szCs w:val="28"/>
        </w:rPr>
        <w:t xml:space="preserve">80 </w:t>
      </w:r>
      <w:r w:rsidRPr="004F3B6E">
        <w:rPr>
          <w:bCs/>
          <w:sz w:val="28"/>
          <w:szCs w:val="28"/>
        </w:rPr>
        <w:t>тысяч рублей или в размере заработной платы или иного дохода осужденного за период д</w:t>
      </w:r>
      <w:r w:rsidRPr="003B20AA">
        <w:rPr>
          <w:bCs/>
          <w:sz w:val="24"/>
          <w:szCs w:val="24"/>
        </w:rPr>
        <w:t>о шести месяцев или без такового.</w:t>
      </w:r>
    </w:p>
    <w:p w:rsidR="00B63E8B" w:rsidRDefault="00050CF8" w:rsidP="004119D7">
      <w:pPr>
        <w:jc w:val="both"/>
        <w:rPr>
          <w:b/>
          <w:bCs/>
        </w:rPr>
      </w:pPr>
      <w:r>
        <w:rPr>
          <w:b/>
          <w:bCs/>
        </w:rPr>
        <w:t>……………………</w:t>
      </w:r>
    </w:p>
    <w:p w:rsidR="004119D7" w:rsidRPr="006E3734" w:rsidRDefault="00B63E8B" w:rsidP="004119D7">
      <w:pPr>
        <w:jc w:val="both"/>
        <w:rPr>
          <w:b/>
          <w:bCs/>
        </w:rPr>
      </w:pPr>
      <w:r w:rsidRPr="00D54DE6">
        <w:rPr>
          <w:b/>
          <w:bCs/>
          <w:sz w:val="28"/>
          <w:szCs w:val="28"/>
        </w:rPr>
        <w:t xml:space="preserve">Ответственность за нарушения норм законодательства в сфере энергетики установлена в </w:t>
      </w:r>
      <w:r w:rsidR="004119D7" w:rsidRPr="00D54DE6">
        <w:rPr>
          <w:b/>
          <w:bCs/>
          <w:sz w:val="28"/>
          <w:szCs w:val="28"/>
        </w:rPr>
        <w:t>Кодекс</w:t>
      </w:r>
      <w:r w:rsidRPr="00D54DE6">
        <w:rPr>
          <w:b/>
          <w:bCs/>
          <w:sz w:val="28"/>
          <w:szCs w:val="28"/>
        </w:rPr>
        <w:t>е</w:t>
      </w:r>
      <w:r w:rsidR="004119D7" w:rsidRPr="00D54DE6">
        <w:rPr>
          <w:b/>
          <w:bCs/>
          <w:sz w:val="28"/>
          <w:szCs w:val="28"/>
        </w:rPr>
        <w:t xml:space="preserve"> об административных правонарушениях  КоАП РФ 201</w:t>
      </w:r>
      <w:r w:rsidR="004320F5">
        <w:rPr>
          <w:b/>
          <w:bCs/>
          <w:sz w:val="28"/>
          <w:szCs w:val="28"/>
        </w:rPr>
        <w:t>8</w:t>
      </w:r>
      <w:r w:rsidR="008D2643" w:rsidRPr="00D54DE6">
        <w:rPr>
          <w:b/>
          <w:bCs/>
          <w:sz w:val="28"/>
          <w:szCs w:val="28"/>
        </w:rPr>
        <w:t>,</w:t>
      </w:r>
      <w:r w:rsidR="004F3B6E">
        <w:rPr>
          <w:b/>
          <w:bCs/>
          <w:sz w:val="28"/>
          <w:szCs w:val="28"/>
        </w:rPr>
        <w:t xml:space="preserve"> </w:t>
      </w:r>
      <w:r w:rsidR="008D2643" w:rsidRPr="00D54DE6">
        <w:rPr>
          <w:b/>
          <w:bCs/>
          <w:sz w:val="28"/>
          <w:szCs w:val="28"/>
        </w:rPr>
        <w:t xml:space="preserve">в </w:t>
      </w:r>
      <w:r w:rsidR="008D2643" w:rsidRPr="00A51F63">
        <w:rPr>
          <w:b/>
          <w:bCs/>
          <w:sz w:val="28"/>
          <w:szCs w:val="28"/>
          <w:u w:val="single"/>
        </w:rPr>
        <w:t>9-й главе «Административные правонарушения в сфере промышленности, строительства и энергетики</w:t>
      </w:r>
      <w:r w:rsidR="008D2643">
        <w:rPr>
          <w:b/>
          <w:bCs/>
        </w:rPr>
        <w:t>»</w:t>
      </w:r>
    </w:p>
    <w:p w:rsidR="004119D7" w:rsidRPr="00E17566" w:rsidRDefault="004119D7" w:rsidP="004119D7">
      <w:pPr>
        <w:jc w:val="both"/>
        <w:rPr>
          <w:b/>
          <w:bCs/>
          <w:sz w:val="28"/>
          <w:szCs w:val="28"/>
        </w:rPr>
      </w:pPr>
      <w:r w:rsidRPr="00E17566">
        <w:rPr>
          <w:b/>
          <w:bCs/>
          <w:sz w:val="28"/>
          <w:szCs w:val="28"/>
        </w:rPr>
        <w:t>Статья 9.7. Повреждение электрических сетей</w:t>
      </w:r>
    </w:p>
    <w:p w:rsidR="004119D7" w:rsidRPr="00E17566" w:rsidRDefault="004119D7" w:rsidP="004119D7">
      <w:pPr>
        <w:jc w:val="both"/>
        <w:rPr>
          <w:sz w:val="28"/>
          <w:szCs w:val="28"/>
        </w:rPr>
      </w:pPr>
      <w:r w:rsidRPr="00E17566">
        <w:rPr>
          <w:sz w:val="28"/>
          <w:szCs w:val="28"/>
        </w:rPr>
        <w:t xml:space="preserve">1. </w:t>
      </w:r>
      <w:r w:rsidRPr="00A51F63">
        <w:rPr>
          <w:b/>
          <w:sz w:val="28"/>
          <w:szCs w:val="28"/>
        </w:rPr>
        <w:t>Повреждение</w:t>
      </w:r>
      <w:r w:rsidRPr="00E17566">
        <w:rPr>
          <w:sz w:val="28"/>
          <w:szCs w:val="28"/>
        </w:rPr>
        <w:t xml:space="preserve"> электрических сетей напряжением </w:t>
      </w:r>
      <w:r w:rsidRPr="00A51F63">
        <w:rPr>
          <w:b/>
          <w:color w:val="FF0000"/>
          <w:sz w:val="28"/>
          <w:szCs w:val="28"/>
          <w:u w:val="single"/>
        </w:rPr>
        <w:t>до 1000 вольт</w:t>
      </w:r>
      <w:r w:rsidRPr="00E17566">
        <w:rPr>
          <w:sz w:val="28"/>
          <w:szCs w:val="28"/>
        </w:rPr>
        <w:t xml:space="preserve"> (воздушных, подземных и подводных кабельных линий электропередачи, вводных и распределительных устройств) -</w:t>
      </w:r>
    </w:p>
    <w:p w:rsidR="004119D7" w:rsidRPr="008E20C7" w:rsidRDefault="004119D7" w:rsidP="004119D7">
      <w:pPr>
        <w:jc w:val="both"/>
        <w:rPr>
          <w:b/>
          <w:sz w:val="28"/>
          <w:szCs w:val="28"/>
        </w:rPr>
      </w:pPr>
      <w:r w:rsidRPr="00E17566">
        <w:rPr>
          <w:sz w:val="28"/>
          <w:szCs w:val="28"/>
        </w:rPr>
        <w:lastRenderedPageBreak/>
        <w:t xml:space="preserve">влечет наложение административного штрафа на граждан в размере от одной тысячи до одной тысячи пятисот рублей; на должностных лиц - от </w:t>
      </w:r>
      <w:r w:rsidR="00D16A8A">
        <w:rPr>
          <w:sz w:val="28"/>
          <w:szCs w:val="28"/>
        </w:rPr>
        <w:t xml:space="preserve">2 </w:t>
      </w:r>
      <w:r w:rsidRPr="00E17566">
        <w:rPr>
          <w:sz w:val="28"/>
          <w:szCs w:val="28"/>
        </w:rPr>
        <w:t xml:space="preserve">тысяч до </w:t>
      </w:r>
      <w:r w:rsidR="00D16A8A">
        <w:rPr>
          <w:sz w:val="28"/>
          <w:szCs w:val="28"/>
        </w:rPr>
        <w:t>3</w:t>
      </w:r>
      <w:r w:rsidR="00A51F63">
        <w:rPr>
          <w:sz w:val="28"/>
          <w:szCs w:val="28"/>
        </w:rPr>
        <w:t xml:space="preserve"> </w:t>
      </w:r>
      <w:r w:rsidRPr="00E17566">
        <w:rPr>
          <w:sz w:val="28"/>
          <w:szCs w:val="28"/>
        </w:rPr>
        <w:t xml:space="preserve">тысяч рублей; на </w:t>
      </w:r>
      <w:r w:rsidRPr="008E20C7">
        <w:rPr>
          <w:b/>
          <w:sz w:val="28"/>
          <w:szCs w:val="28"/>
        </w:rPr>
        <w:t xml:space="preserve">юридических лиц - от </w:t>
      </w:r>
      <w:r w:rsidR="00D16A8A" w:rsidRPr="008E20C7">
        <w:rPr>
          <w:b/>
          <w:sz w:val="28"/>
          <w:szCs w:val="28"/>
        </w:rPr>
        <w:t xml:space="preserve">20 </w:t>
      </w:r>
      <w:r w:rsidRPr="008E20C7">
        <w:rPr>
          <w:b/>
          <w:sz w:val="28"/>
          <w:szCs w:val="28"/>
        </w:rPr>
        <w:t xml:space="preserve">тысяч до </w:t>
      </w:r>
      <w:r w:rsidR="00D16A8A" w:rsidRPr="008E20C7">
        <w:rPr>
          <w:b/>
          <w:sz w:val="28"/>
          <w:szCs w:val="28"/>
        </w:rPr>
        <w:t xml:space="preserve">30 </w:t>
      </w:r>
      <w:r w:rsidRPr="008E20C7">
        <w:rPr>
          <w:b/>
          <w:sz w:val="28"/>
          <w:szCs w:val="28"/>
        </w:rPr>
        <w:t>тысяч рублей.</w:t>
      </w:r>
    </w:p>
    <w:p w:rsidR="004119D7" w:rsidRPr="00E17566" w:rsidRDefault="004119D7" w:rsidP="004119D7">
      <w:pPr>
        <w:jc w:val="both"/>
        <w:rPr>
          <w:sz w:val="28"/>
          <w:szCs w:val="28"/>
        </w:rPr>
      </w:pPr>
      <w:r w:rsidRPr="00E17566">
        <w:rPr>
          <w:sz w:val="28"/>
          <w:szCs w:val="28"/>
        </w:rPr>
        <w:t xml:space="preserve">2. </w:t>
      </w:r>
      <w:r w:rsidRPr="00A51F63">
        <w:rPr>
          <w:b/>
          <w:sz w:val="28"/>
          <w:szCs w:val="28"/>
        </w:rPr>
        <w:t>Повреждение</w:t>
      </w:r>
      <w:r w:rsidRPr="00E17566">
        <w:rPr>
          <w:sz w:val="28"/>
          <w:szCs w:val="28"/>
        </w:rPr>
        <w:t xml:space="preserve"> электрических сетей напряжением </w:t>
      </w:r>
      <w:r w:rsidRPr="00A51F63">
        <w:rPr>
          <w:b/>
          <w:color w:val="FF0000"/>
          <w:sz w:val="28"/>
          <w:szCs w:val="28"/>
          <w:u w:val="single"/>
        </w:rPr>
        <w:t>свыше 1000 вольт</w:t>
      </w:r>
      <w:r w:rsidRPr="00E17566">
        <w:rPr>
          <w:sz w:val="28"/>
          <w:szCs w:val="28"/>
        </w:rPr>
        <w:t xml:space="preserve"> -</w:t>
      </w:r>
    </w:p>
    <w:p w:rsidR="004119D7" w:rsidRPr="00E17566" w:rsidRDefault="004119D7" w:rsidP="004119D7">
      <w:pPr>
        <w:jc w:val="both"/>
        <w:rPr>
          <w:sz w:val="28"/>
          <w:szCs w:val="28"/>
        </w:rPr>
      </w:pPr>
      <w:r w:rsidRPr="00E17566">
        <w:rPr>
          <w:sz w:val="28"/>
          <w:szCs w:val="28"/>
        </w:rPr>
        <w:t xml:space="preserve">влечет наложение административного штрафа на граждан в размере от </w:t>
      </w:r>
      <w:r w:rsidR="00D16A8A">
        <w:rPr>
          <w:sz w:val="28"/>
          <w:szCs w:val="28"/>
        </w:rPr>
        <w:t xml:space="preserve">1 </w:t>
      </w:r>
      <w:r w:rsidRPr="00E17566">
        <w:rPr>
          <w:sz w:val="28"/>
          <w:szCs w:val="28"/>
        </w:rPr>
        <w:t xml:space="preserve">тысячи до </w:t>
      </w:r>
      <w:r w:rsidR="00D16A8A">
        <w:rPr>
          <w:sz w:val="28"/>
          <w:szCs w:val="28"/>
        </w:rPr>
        <w:t xml:space="preserve">2 </w:t>
      </w:r>
      <w:r w:rsidRPr="00E17566">
        <w:rPr>
          <w:sz w:val="28"/>
          <w:szCs w:val="28"/>
        </w:rPr>
        <w:t xml:space="preserve">тысяч рублей; на должностных лиц - от </w:t>
      </w:r>
      <w:r w:rsidR="00D16A8A" w:rsidRPr="008E20C7">
        <w:rPr>
          <w:b/>
          <w:sz w:val="28"/>
          <w:szCs w:val="28"/>
        </w:rPr>
        <w:t xml:space="preserve">3 </w:t>
      </w:r>
      <w:r w:rsidRPr="008E20C7">
        <w:rPr>
          <w:b/>
          <w:sz w:val="28"/>
          <w:szCs w:val="28"/>
        </w:rPr>
        <w:t xml:space="preserve">тысяч до </w:t>
      </w:r>
      <w:r w:rsidR="00D16A8A" w:rsidRPr="008E20C7">
        <w:rPr>
          <w:b/>
          <w:sz w:val="28"/>
          <w:szCs w:val="28"/>
        </w:rPr>
        <w:t xml:space="preserve">4 </w:t>
      </w:r>
      <w:r w:rsidRPr="008E20C7">
        <w:rPr>
          <w:b/>
          <w:sz w:val="28"/>
          <w:szCs w:val="28"/>
        </w:rPr>
        <w:t>тысяч рублей; на</w:t>
      </w:r>
      <w:r w:rsidRPr="00E17566">
        <w:rPr>
          <w:sz w:val="28"/>
          <w:szCs w:val="28"/>
        </w:rPr>
        <w:t xml:space="preserve"> </w:t>
      </w:r>
      <w:r w:rsidRPr="00FC516B">
        <w:rPr>
          <w:b/>
          <w:sz w:val="28"/>
          <w:szCs w:val="28"/>
        </w:rPr>
        <w:t xml:space="preserve">юридических лиц - от </w:t>
      </w:r>
      <w:r w:rsidR="00D16A8A" w:rsidRPr="00FC516B">
        <w:rPr>
          <w:b/>
          <w:sz w:val="28"/>
          <w:szCs w:val="28"/>
        </w:rPr>
        <w:t xml:space="preserve">30 тысяч до 40 </w:t>
      </w:r>
      <w:r w:rsidRPr="00FC516B">
        <w:rPr>
          <w:b/>
          <w:sz w:val="28"/>
          <w:szCs w:val="28"/>
        </w:rPr>
        <w:t xml:space="preserve"> тысяч рублей</w:t>
      </w:r>
      <w:r w:rsidRPr="00E17566">
        <w:rPr>
          <w:sz w:val="28"/>
          <w:szCs w:val="28"/>
        </w:rPr>
        <w:t>.</w:t>
      </w:r>
    </w:p>
    <w:p w:rsidR="0049075D" w:rsidRPr="00E17566" w:rsidRDefault="0049075D" w:rsidP="0049075D">
      <w:pPr>
        <w:jc w:val="both"/>
        <w:rPr>
          <w:b/>
          <w:sz w:val="28"/>
          <w:szCs w:val="28"/>
        </w:rPr>
      </w:pPr>
      <w:r w:rsidRPr="00E17566">
        <w:rPr>
          <w:b/>
          <w:bCs/>
          <w:sz w:val="28"/>
          <w:szCs w:val="28"/>
        </w:rPr>
        <w:t>Статья 9.8.</w:t>
      </w:r>
      <w:r w:rsidRPr="00E17566">
        <w:rPr>
          <w:b/>
          <w:sz w:val="28"/>
          <w:szCs w:val="28"/>
        </w:rPr>
        <w:t>Нарушение правил охраны электрических сетей напряжением свыше 1000 вольт</w:t>
      </w:r>
    </w:p>
    <w:p w:rsidR="0049075D" w:rsidRPr="00E17566" w:rsidRDefault="0049075D" w:rsidP="0049075D">
      <w:pPr>
        <w:jc w:val="both"/>
        <w:rPr>
          <w:sz w:val="28"/>
          <w:szCs w:val="28"/>
        </w:rPr>
      </w:pPr>
      <w:r w:rsidRPr="006700DC">
        <w:rPr>
          <w:b/>
          <w:sz w:val="28"/>
          <w:szCs w:val="28"/>
        </w:rPr>
        <w:t xml:space="preserve">Нарушение </w:t>
      </w:r>
      <w:hyperlink r:id="rId15" w:anchor="block_1300" w:history="1">
        <w:r w:rsidRPr="006700DC">
          <w:rPr>
            <w:rStyle w:val="a3"/>
            <w:b/>
            <w:sz w:val="28"/>
            <w:szCs w:val="28"/>
          </w:rPr>
          <w:t>правил</w:t>
        </w:r>
      </w:hyperlink>
      <w:r w:rsidRPr="006700DC">
        <w:rPr>
          <w:b/>
          <w:sz w:val="28"/>
          <w:szCs w:val="28"/>
        </w:rPr>
        <w:t xml:space="preserve"> охраны</w:t>
      </w:r>
      <w:r w:rsidRPr="00E17566">
        <w:rPr>
          <w:sz w:val="28"/>
          <w:szCs w:val="28"/>
        </w:rPr>
        <w:t xml:space="preserve"> электрических сетей </w:t>
      </w:r>
      <w:r w:rsidRPr="006700DC">
        <w:rPr>
          <w:b/>
          <w:color w:val="FF0000"/>
          <w:sz w:val="28"/>
          <w:szCs w:val="28"/>
          <w:u w:val="single"/>
        </w:rPr>
        <w:t>напряжением свыше 1000 вольт,</w:t>
      </w:r>
      <w:r w:rsidRPr="00E17566">
        <w:rPr>
          <w:sz w:val="28"/>
          <w:szCs w:val="28"/>
        </w:rPr>
        <w:t xml:space="preserve"> </w:t>
      </w:r>
      <w:r w:rsidRPr="003A7A72">
        <w:rPr>
          <w:b/>
          <w:sz w:val="28"/>
          <w:szCs w:val="28"/>
        </w:rPr>
        <w:t>могущее вызвать</w:t>
      </w:r>
      <w:r w:rsidRPr="00E17566">
        <w:rPr>
          <w:sz w:val="28"/>
          <w:szCs w:val="28"/>
        </w:rPr>
        <w:t xml:space="preserve"> или вызвавшее перерыв в обеспечении потребителей электрической энергией, -</w:t>
      </w:r>
    </w:p>
    <w:p w:rsidR="0049075D" w:rsidRPr="00E17566" w:rsidRDefault="0049075D" w:rsidP="0049075D">
      <w:pPr>
        <w:jc w:val="both"/>
        <w:rPr>
          <w:sz w:val="28"/>
          <w:szCs w:val="28"/>
        </w:rPr>
      </w:pPr>
      <w:r w:rsidRPr="00E17566">
        <w:rPr>
          <w:sz w:val="28"/>
          <w:szCs w:val="28"/>
        </w:rPr>
        <w:t xml:space="preserve">влечет наложение административного штрафа на граждан в размере от </w:t>
      </w:r>
      <w:r w:rsidR="00D16A8A">
        <w:rPr>
          <w:sz w:val="28"/>
          <w:szCs w:val="28"/>
        </w:rPr>
        <w:t>0,5</w:t>
      </w:r>
      <w:r w:rsidRPr="00E17566">
        <w:rPr>
          <w:sz w:val="28"/>
          <w:szCs w:val="28"/>
        </w:rPr>
        <w:t xml:space="preserve"> до </w:t>
      </w:r>
      <w:r w:rsidR="00D16A8A">
        <w:rPr>
          <w:sz w:val="28"/>
          <w:szCs w:val="28"/>
        </w:rPr>
        <w:t>1</w:t>
      </w:r>
      <w:r w:rsidRPr="00E17566">
        <w:rPr>
          <w:sz w:val="28"/>
          <w:szCs w:val="28"/>
        </w:rPr>
        <w:t xml:space="preserve">тысячи рублей; на должностных лиц - от </w:t>
      </w:r>
      <w:r w:rsidR="00D16A8A">
        <w:rPr>
          <w:sz w:val="28"/>
          <w:szCs w:val="28"/>
        </w:rPr>
        <w:t xml:space="preserve">1 </w:t>
      </w:r>
      <w:r w:rsidRPr="00E17566">
        <w:rPr>
          <w:sz w:val="28"/>
          <w:szCs w:val="28"/>
        </w:rPr>
        <w:t xml:space="preserve">тысячи до </w:t>
      </w:r>
      <w:r w:rsidR="00D16A8A">
        <w:rPr>
          <w:sz w:val="28"/>
          <w:szCs w:val="28"/>
        </w:rPr>
        <w:t xml:space="preserve">2 </w:t>
      </w:r>
      <w:r w:rsidRPr="00E17566">
        <w:rPr>
          <w:sz w:val="28"/>
          <w:szCs w:val="28"/>
        </w:rPr>
        <w:t xml:space="preserve">тысяч рублей; на юридических лиц - от </w:t>
      </w:r>
      <w:r w:rsidR="00D16A8A" w:rsidRPr="004320F5">
        <w:rPr>
          <w:b/>
          <w:sz w:val="28"/>
          <w:szCs w:val="28"/>
        </w:rPr>
        <w:t xml:space="preserve">10 </w:t>
      </w:r>
      <w:r w:rsidRPr="004320F5">
        <w:rPr>
          <w:b/>
          <w:sz w:val="28"/>
          <w:szCs w:val="28"/>
        </w:rPr>
        <w:t xml:space="preserve">тысяч до </w:t>
      </w:r>
      <w:r w:rsidR="00D16A8A" w:rsidRPr="004320F5">
        <w:rPr>
          <w:b/>
          <w:sz w:val="28"/>
          <w:szCs w:val="28"/>
        </w:rPr>
        <w:t xml:space="preserve">20 </w:t>
      </w:r>
      <w:r w:rsidRPr="004320F5">
        <w:rPr>
          <w:b/>
          <w:sz w:val="28"/>
          <w:szCs w:val="28"/>
        </w:rPr>
        <w:t>тысяч рублей</w:t>
      </w:r>
      <w:r w:rsidRPr="00E17566">
        <w:rPr>
          <w:sz w:val="28"/>
          <w:szCs w:val="28"/>
        </w:rPr>
        <w:t>.</w:t>
      </w:r>
    </w:p>
    <w:p w:rsidR="0049075D" w:rsidRPr="00E17566" w:rsidRDefault="0049075D" w:rsidP="0049075D">
      <w:pPr>
        <w:jc w:val="both"/>
        <w:rPr>
          <w:sz w:val="28"/>
          <w:szCs w:val="28"/>
        </w:rPr>
      </w:pPr>
      <w:r w:rsidRPr="00E17566">
        <w:rPr>
          <w:b/>
          <w:bCs/>
          <w:sz w:val="28"/>
          <w:szCs w:val="28"/>
        </w:rPr>
        <w:t>Статья 9.9.</w:t>
      </w:r>
      <w:r w:rsidR="00D16A8A">
        <w:rPr>
          <w:b/>
          <w:bCs/>
          <w:sz w:val="28"/>
          <w:szCs w:val="28"/>
        </w:rPr>
        <w:t xml:space="preserve"> </w:t>
      </w:r>
      <w:r w:rsidRPr="00E17566">
        <w:rPr>
          <w:b/>
          <w:sz w:val="28"/>
          <w:szCs w:val="28"/>
        </w:rPr>
        <w:t>Ввод в эксплуатацию топливо- и энергопотребляющих объектов без разрешения соответствующих органов</w:t>
      </w:r>
    </w:p>
    <w:p w:rsidR="0049075D" w:rsidRPr="00E17566" w:rsidRDefault="0049075D" w:rsidP="0049075D">
      <w:pPr>
        <w:jc w:val="both"/>
        <w:rPr>
          <w:sz w:val="28"/>
          <w:szCs w:val="28"/>
        </w:rPr>
      </w:pPr>
      <w:r w:rsidRPr="00E17566">
        <w:rPr>
          <w:sz w:val="28"/>
          <w:szCs w:val="28"/>
        </w:rPr>
        <w:t xml:space="preserve">Ввод в эксплуатацию топливо- и энергопотребляющих объектов </w:t>
      </w:r>
      <w:r w:rsidRPr="003A7A72">
        <w:rPr>
          <w:b/>
          <w:sz w:val="28"/>
          <w:szCs w:val="28"/>
        </w:rPr>
        <w:t>без разрешения органов, осуществляющих государственный надзор</w:t>
      </w:r>
      <w:r w:rsidRPr="00E17566">
        <w:rPr>
          <w:sz w:val="28"/>
          <w:szCs w:val="28"/>
        </w:rPr>
        <w:t xml:space="preserve"> на указанных объектах,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от </w:t>
      </w:r>
      <w:r w:rsidR="00D16A8A">
        <w:rPr>
          <w:sz w:val="28"/>
          <w:szCs w:val="28"/>
        </w:rPr>
        <w:t xml:space="preserve">1 </w:t>
      </w:r>
      <w:r w:rsidRPr="00E17566">
        <w:rPr>
          <w:sz w:val="28"/>
          <w:szCs w:val="28"/>
        </w:rPr>
        <w:t xml:space="preserve">тысячи до </w:t>
      </w:r>
      <w:r w:rsidR="00D16A8A">
        <w:rPr>
          <w:sz w:val="28"/>
          <w:szCs w:val="28"/>
        </w:rPr>
        <w:t xml:space="preserve">2 </w:t>
      </w:r>
      <w:r w:rsidRPr="00E17566">
        <w:rPr>
          <w:sz w:val="28"/>
          <w:szCs w:val="28"/>
        </w:rPr>
        <w:t xml:space="preserve">тысяч рублей; на лиц, осуществляющих предпринимательскую деятельность без образования юридического лица, - от </w:t>
      </w:r>
      <w:r w:rsidR="00D16A8A">
        <w:rPr>
          <w:sz w:val="28"/>
          <w:szCs w:val="28"/>
        </w:rPr>
        <w:t xml:space="preserve">1 </w:t>
      </w:r>
      <w:r w:rsidRPr="00E17566">
        <w:rPr>
          <w:sz w:val="28"/>
          <w:szCs w:val="28"/>
        </w:rPr>
        <w:t xml:space="preserve">тысячи до </w:t>
      </w:r>
      <w:r w:rsidR="00D16A8A">
        <w:rPr>
          <w:sz w:val="28"/>
          <w:szCs w:val="28"/>
        </w:rPr>
        <w:t xml:space="preserve">2 </w:t>
      </w:r>
      <w:r w:rsidRPr="00E17566">
        <w:rPr>
          <w:sz w:val="28"/>
          <w:szCs w:val="28"/>
        </w:rPr>
        <w:t xml:space="preserve">тысяч рублей или административное приостановление деятельности на срок до девяноста суток; </w:t>
      </w:r>
      <w:r w:rsidRPr="00FC516B">
        <w:rPr>
          <w:b/>
          <w:sz w:val="28"/>
          <w:szCs w:val="28"/>
        </w:rPr>
        <w:t xml:space="preserve">на юридических лиц - от </w:t>
      </w:r>
      <w:r w:rsidR="00D16A8A" w:rsidRPr="00FC516B">
        <w:rPr>
          <w:b/>
          <w:sz w:val="28"/>
          <w:szCs w:val="28"/>
        </w:rPr>
        <w:t xml:space="preserve">10 </w:t>
      </w:r>
      <w:r w:rsidRPr="00FC516B">
        <w:rPr>
          <w:b/>
          <w:sz w:val="28"/>
          <w:szCs w:val="28"/>
        </w:rPr>
        <w:t xml:space="preserve">тысяч до </w:t>
      </w:r>
      <w:r w:rsidR="00D16A8A" w:rsidRPr="00FC516B">
        <w:rPr>
          <w:b/>
          <w:sz w:val="28"/>
          <w:szCs w:val="28"/>
        </w:rPr>
        <w:t xml:space="preserve">20 </w:t>
      </w:r>
      <w:r w:rsidRPr="00FC516B">
        <w:rPr>
          <w:b/>
          <w:sz w:val="28"/>
          <w:szCs w:val="28"/>
        </w:rPr>
        <w:t>тысяч рублей или административное приостановление деятельности на срок до девяноста суток.</w:t>
      </w:r>
    </w:p>
    <w:p w:rsidR="0049075D" w:rsidRPr="003A7A72" w:rsidRDefault="0049075D" w:rsidP="0049075D">
      <w:pPr>
        <w:jc w:val="both"/>
        <w:rPr>
          <w:sz w:val="32"/>
          <w:szCs w:val="32"/>
          <w:u w:val="single"/>
        </w:rPr>
      </w:pPr>
      <w:r w:rsidRPr="00E17566">
        <w:rPr>
          <w:b/>
          <w:bCs/>
          <w:sz w:val="28"/>
          <w:szCs w:val="28"/>
        </w:rPr>
        <w:t>Статья 9.</w:t>
      </w:r>
      <w:proofErr w:type="gramStart"/>
      <w:r w:rsidRPr="00E17566">
        <w:rPr>
          <w:b/>
          <w:bCs/>
          <w:sz w:val="28"/>
          <w:szCs w:val="28"/>
        </w:rPr>
        <w:t>10.</w:t>
      </w:r>
      <w:r w:rsidRPr="00E17566">
        <w:rPr>
          <w:b/>
          <w:sz w:val="28"/>
          <w:szCs w:val="28"/>
        </w:rPr>
        <w:t>Повреждение</w:t>
      </w:r>
      <w:proofErr w:type="gramEnd"/>
      <w:r w:rsidRPr="00E17566">
        <w:rPr>
          <w:b/>
          <w:sz w:val="28"/>
          <w:szCs w:val="28"/>
        </w:rPr>
        <w:t xml:space="preserve"> тепловых сетей, </w:t>
      </w:r>
      <w:proofErr w:type="spellStart"/>
      <w:r w:rsidRPr="00E17566">
        <w:rPr>
          <w:b/>
          <w:sz w:val="28"/>
          <w:szCs w:val="28"/>
        </w:rPr>
        <w:t>топливопроводов</w:t>
      </w:r>
      <w:proofErr w:type="spellEnd"/>
      <w:r w:rsidRPr="00E17566">
        <w:rPr>
          <w:b/>
          <w:sz w:val="28"/>
          <w:szCs w:val="28"/>
        </w:rPr>
        <w:t xml:space="preserve">, </w:t>
      </w:r>
      <w:r w:rsidRPr="003A7A72">
        <w:rPr>
          <w:b/>
          <w:sz w:val="32"/>
          <w:szCs w:val="32"/>
          <w:u w:val="single"/>
        </w:rPr>
        <w:t>совершенное по неосторожности</w:t>
      </w:r>
    </w:p>
    <w:p w:rsidR="0049075D" w:rsidRPr="00E17566" w:rsidRDefault="0049075D" w:rsidP="0049075D">
      <w:pPr>
        <w:jc w:val="both"/>
        <w:rPr>
          <w:sz w:val="28"/>
          <w:szCs w:val="28"/>
        </w:rPr>
      </w:pPr>
      <w:r w:rsidRPr="006700DC">
        <w:rPr>
          <w:b/>
          <w:sz w:val="28"/>
          <w:szCs w:val="28"/>
        </w:rPr>
        <w:lastRenderedPageBreak/>
        <w:t>Повреждение тепловых сетей</w:t>
      </w:r>
      <w:r w:rsidRPr="00E17566">
        <w:rPr>
          <w:sz w:val="28"/>
          <w:szCs w:val="28"/>
        </w:rPr>
        <w:t xml:space="preserve">, </w:t>
      </w:r>
      <w:proofErr w:type="spellStart"/>
      <w:r w:rsidRPr="00E17566">
        <w:rPr>
          <w:sz w:val="28"/>
          <w:szCs w:val="28"/>
        </w:rPr>
        <w:t>топливопроводов</w:t>
      </w:r>
      <w:proofErr w:type="spellEnd"/>
      <w:r w:rsidRPr="00E17566">
        <w:rPr>
          <w:sz w:val="28"/>
          <w:szCs w:val="28"/>
        </w:rPr>
        <w:t xml:space="preserve"> (</w:t>
      </w:r>
      <w:proofErr w:type="spellStart"/>
      <w:r w:rsidRPr="00E17566">
        <w:rPr>
          <w:sz w:val="28"/>
          <w:szCs w:val="28"/>
        </w:rPr>
        <w:t>пневмопроводов</w:t>
      </w:r>
      <w:proofErr w:type="spellEnd"/>
      <w:r w:rsidRPr="00E17566">
        <w:rPr>
          <w:sz w:val="28"/>
          <w:szCs w:val="28"/>
        </w:rPr>
        <w:t xml:space="preserve">, </w:t>
      </w:r>
      <w:proofErr w:type="spellStart"/>
      <w:r w:rsidRPr="00E17566">
        <w:rPr>
          <w:sz w:val="28"/>
          <w:szCs w:val="28"/>
        </w:rPr>
        <w:t>кислородопроводов</w:t>
      </w:r>
      <w:proofErr w:type="spellEnd"/>
      <w:r w:rsidRPr="00E17566">
        <w:rPr>
          <w:sz w:val="28"/>
          <w:szCs w:val="28"/>
        </w:rPr>
        <w:t xml:space="preserve">, нефтепроводов, нефтепродуктопроводов, газопроводов) либо их оборудования, </w:t>
      </w:r>
      <w:r w:rsidRPr="006700DC">
        <w:rPr>
          <w:b/>
          <w:sz w:val="28"/>
          <w:szCs w:val="28"/>
          <w:u w:val="single"/>
        </w:rPr>
        <w:t>совершенное по неосторожности</w:t>
      </w:r>
      <w:r w:rsidRPr="00E17566">
        <w:rPr>
          <w:sz w:val="28"/>
          <w:szCs w:val="28"/>
        </w:rPr>
        <w:t>, -</w:t>
      </w:r>
    </w:p>
    <w:p w:rsidR="0049075D" w:rsidRDefault="0049075D" w:rsidP="0049075D">
      <w:pPr>
        <w:jc w:val="both"/>
        <w:rPr>
          <w:b/>
          <w:sz w:val="28"/>
          <w:szCs w:val="28"/>
        </w:rPr>
      </w:pPr>
      <w:r w:rsidRPr="00E17566">
        <w:rPr>
          <w:sz w:val="28"/>
          <w:szCs w:val="28"/>
        </w:rPr>
        <w:t xml:space="preserve">влечет наложение административного штрафа на граждан в размере от </w:t>
      </w:r>
      <w:r w:rsidR="00D16A8A">
        <w:rPr>
          <w:sz w:val="28"/>
          <w:szCs w:val="28"/>
        </w:rPr>
        <w:t xml:space="preserve">1 </w:t>
      </w:r>
      <w:r w:rsidRPr="00E17566">
        <w:rPr>
          <w:sz w:val="28"/>
          <w:szCs w:val="28"/>
        </w:rPr>
        <w:t xml:space="preserve">тысячи до </w:t>
      </w:r>
      <w:r w:rsidR="00D16A8A">
        <w:rPr>
          <w:sz w:val="28"/>
          <w:szCs w:val="28"/>
        </w:rPr>
        <w:t xml:space="preserve">1,5 </w:t>
      </w:r>
      <w:r w:rsidRPr="00E17566">
        <w:rPr>
          <w:sz w:val="28"/>
          <w:szCs w:val="28"/>
        </w:rPr>
        <w:t xml:space="preserve">тысяч рублей; на должностных лиц - от </w:t>
      </w:r>
      <w:r w:rsidR="00D16A8A">
        <w:rPr>
          <w:sz w:val="28"/>
          <w:szCs w:val="28"/>
        </w:rPr>
        <w:t xml:space="preserve">2 </w:t>
      </w:r>
      <w:r w:rsidRPr="00E17566">
        <w:rPr>
          <w:sz w:val="28"/>
          <w:szCs w:val="28"/>
        </w:rPr>
        <w:t xml:space="preserve">тысяч до </w:t>
      </w:r>
      <w:r w:rsidR="00D16A8A">
        <w:rPr>
          <w:sz w:val="28"/>
          <w:szCs w:val="28"/>
        </w:rPr>
        <w:t>3</w:t>
      </w:r>
      <w:r w:rsidRPr="00E17566">
        <w:rPr>
          <w:sz w:val="28"/>
          <w:szCs w:val="28"/>
        </w:rPr>
        <w:t xml:space="preserve">тысяч рублей; </w:t>
      </w:r>
      <w:r w:rsidRPr="00FC516B">
        <w:rPr>
          <w:b/>
          <w:sz w:val="28"/>
          <w:szCs w:val="28"/>
        </w:rPr>
        <w:t xml:space="preserve">на юридических лиц - от </w:t>
      </w:r>
      <w:r w:rsidR="00D16A8A" w:rsidRPr="00FC516B">
        <w:rPr>
          <w:b/>
          <w:sz w:val="28"/>
          <w:szCs w:val="28"/>
        </w:rPr>
        <w:t xml:space="preserve">20 </w:t>
      </w:r>
      <w:r w:rsidRPr="00FC516B">
        <w:rPr>
          <w:b/>
          <w:sz w:val="28"/>
          <w:szCs w:val="28"/>
        </w:rPr>
        <w:t xml:space="preserve">тысяч до </w:t>
      </w:r>
      <w:r w:rsidR="00D16A8A" w:rsidRPr="00FC516B">
        <w:rPr>
          <w:b/>
          <w:sz w:val="28"/>
          <w:szCs w:val="28"/>
        </w:rPr>
        <w:t>30</w:t>
      </w:r>
      <w:r w:rsidR="006700DC" w:rsidRPr="00FC516B">
        <w:rPr>
          <w:b/>
          <w:sz w:val="28"/>
          <w:szCs w:val="28"/>
        </w:rPr>
        <w:t xml:space="preserve"> </w:t>
      </w:r>
      <w:r w:rsidRPr="00FC516B">
        <w:rPr>
          <w:b/>
          <w:sz w:val="28"/>
          <w:szCs w:val="28"/>
        </w:rPr>
        <w:t>тысяч рублей.</w:t>
      </w:r>
    </w:p>
    <w:p w:rsidR="0049075D" w:rsidRPr="00E17566" w:rsidRDefault="0049075D" w:rsidP="0049075D">
      <w:pPr>
        <w:jc w:val="both"/>
        <w:rPr>
          <w:b/>
          <w:sz w:val="28"/>
          <w:szCs w:val="28"/>
        </w:rPr>
      </w:pPr>
      <w:r w:rsidRPr="00E17566">
        <w:rPr>
          <w:b/>
          <w:bCs/>
          <w:sz w:val="28"/>
          <w:szCs w:val="28"/>
        </w:rPr>
        <w:t>Статья 9.11.</w:t>
      </w:r>
      <w:r w:rsidR="00FC516B">
        <w:rPr>
          <w:b/>
          <w:bCs/>
          <w:sz w:val="28"/>
          <w:szCs w:val="28"/>
        </w:rPr>
        <w:t xml:space="preserve"> </w:t>
      </w:r>
      <w:r w:rsidRPr="00E17566">
        <w:rPr>
          <w:b/>
          <w:sz w:val="28"/>
          <w:szCs w:val="28"/>
        </w:rPr>
        <w:t>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w:t>
      </w:r>
    </w:p>
    <w:p w:rsidR="0049075D" w:rsidRPr="00E17566" w:rsidRDefault="0049075D" w:rsidP="0049075D">
      <w:pPr>
        <w:jc w:val="both"/>
        <w:rPr>
          <w:sz w:val="28"/>
          <w:szCs w:val="28"/>
        </w:rPr>
      </w:pPr>
      <w:r w:rsidRPr="00E17566">
        <w:rPr>
          <w:sz w:val="28"/>
          <w:szCs w:val="28"/>
        </w:rPr>
        <w:t xml:space="preserve">Нарушение правил пользования топливом, электрической и тепловой энергией, </w:t>
      </w:r>
      <w:hyperlink r:id="rId16" w:history="1">
        <w:r w:rsidRPr="00E17566">
          <w:rPr>
            <w:rStyle w:val="a3"/>
            <w:sz w:val="28"/>
            <w:szCs w:val="28"/>
          </w:rPr>
          <w:t>правил устройства электроустановок</w:t>
        </w:r>
      </w:hyperlink>
      <w:r w:rsidRPr="00E17566">
        <w:rPr>
          <w:sz w:val="28"/>
          <w:szCs w:val="28"/>
        </w:rPr>
        <w:t>,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граждан в размере от </w:t>
      </w:r>
      <w:r w:rsidR="00BB00EC">
        <w:rPr>
          <w:sz w:val="28"/>
          <w:szCs w:val="28"/>
        </w:rPr>
        <w:t xml:space="preserve">1 </w:t>
      </w:r>
      <w:r w:rsidRPr="00E17566">
        <w:rPr>
          <w:sz w:val="28"/>
          <w:szCs w:val="28"/>
        </w:rPr>
        <w:t xml:space="preserve">тысячи до </w:t>
      </w:r>
      <w:r w:rsidR="00BB00EC">
        <w:rPr>
          <w:sz w:val="28"/>
          <w:szCs w:val="28"/>
        </w:rPr>
        <w:t xml:space="preserve">2 </w:t>
      </w:r>
      <w:r w:rsidRPr="00E17566">
        <w:rPr>
          <w:sz w:val="28"/>
          <w:szCs w:val="28"/>
        </w:rPr>
        <w:t xml:space="preserve">тысяч рублей; на должностных лиц - от </w:t>
      </w:r>
      <w:r w:rsidR="00BB00EC">
        <w:rPr>
          <w:sz w:val="28"/>
          <w:szCs w:val="28"/>
        </w:rPr>
        <w:t xml:space="preserve">2 </w:t>
      </w:r>
      <w:r w:rsidRPr="00E17566">
        <w:rPr>
          <w:sz w:val="28"/>
          <w:szCs w:val="28"/>
        </w:rPr>
        <w:t xml:space="preserve">тысяч до </w:t>
      </w:r>
      <w:r w:rsidR="00BB00EC">
        <w:rPr>
          <w:sz w:val="28"/>
          <w:szCs w:val="28"/>
        </w:rPr>
        <w:t xml:space="preserve">4 </w:t>
      </w:r>
      <w:r w:rsidRPr="00E17566">
        <w:rPr>
          <w:sz w:val="28"/>
          <w:szCs w:val="28"/>
        </w:rPr>
        <w:t xml:space="preserve">тысяч рублей; </w:t>
      </w:r>
      <w:r w:rsidRPr="00FC516B">
        <w:rPr>
          <w:b/>
          <w:sz w:val="28"/>
          <w:szCs w:val="28"/>
        </w:rPr>
        <w:t xml:space="preserve">на юридических лиц - от </w:t>
      </w:r>
      <w:r w:rsidR="00BB00EC" w:rsidRPr="00FC516B">
        <w:rPr>
          <w:b/>
          <w:sz w:val="28"/>
          <w:szCs w:val="28"/>
        </w:rPr>
        <w:t xml:space="preserve">20 </w:t>
      </w:r>
      <w:r w:rsidRPr="00FC516B">
        <w:rPr>
          <w:b/>
          <w:sz w:val="28"/>
          <w:szCs w:val="28"/>
        </w:rPr>
        <w:t xml:space="preserve">тысяч до </w:t>
      </w:r>
      <w:r w:rsidR="00BB00EC" w:rsidRPr="00FC516B">
        <w:rPr>
          <w:b/>
          <w:sz w:val="28"/>
          <w:szCs w:val="28"/>
        </w:rPr>
        <w:t xml:space="preserve">40 </w:t>
      </w:r>
      <w:r w:rsidRPr="00FC516B">
        <w:rPr>
          <w:b/>
          <w:sz w:val="28"/>
          <w:szCs w:val="28"/>
        </w:rPr>
        <w:t>тысяч рублей или административное приостановление деятельности на срок до девяноста суток.</w:t>
      </w:r>
    </w:p>
    <w:p w:rsidR="0049075D" w:rsidRPr="00E17566" w:rsidRDefault="0049075D" w:rsidP="0049075D">
      <w:pPr>
        <w:jc w:val="both"/>
        <w:rPr>
          <w:b/>
          <w:sz w:val="28"/>
          <w:szCs w:val="28"/>
        </w:rPr>
      </w:pPr>
      <w:r w:rsidRPr="00E17566">
        <w:rPr>
          <w:b/>
          <w:bCs/>
          <w:sz w:val="28"/>
          <w:szCs w:val="28"/>
        </w:rPr>
        <w:t>Статья 9.</w:t>
      </w:r>
      <w:proofErr w:type="gramStart"/>
      <w:r w:rsidRPr="00E17566">
        <w:rPr>
          <w:b/>
          <w:bCs/>
          <w:sz w:val="28"/>
          <w:szCs w:val="28"/>
        </w:rPr>
        <w:t>16.</w:t>
      </w:r>
      <w:r w:rsidRPr="00E17566">
        <w:rPr>
          <w:b/>
          <w:sz w:val="28"/>
          <w:szCs w:val="28"/>
        </w:rPr>
        <w:t>Нарушение</w:t>
      </w:r>
      <w:proofErr w:type="gramEnd"/>
      <w:r w:rsidRPr="00E17566">
        <w:rPr>
          <w:b/>
          <w:sz w:val="28"/>
          <w:szCs w:val="28"/>
        </w:rPr>
        <w:t xml:space="preserve"> законодательства об энергосбережении и о повышении энергетической эффективности</w:t>
      </w:r>
    </w:p>
    <w:p w:rsidR="0049075D" w:rsidRPr="00E17566" w:rsidRDefault="0049075D" w:rsidP="0049075D">
      <w:pPr>
        <w:jc w:val="both"/>
        <w:rPr>
          <w:sz w:val="28"/>
          <w:szCs w:val="28"/>
        </w:rPr>
      </w:pPr>
      <w:r w:rsidRPr="00E17566">
        <w:rPr>
          <w:sz w:val="28"/>
          <w:szCs w:val="28"/>
        </w:rPr>
        <w:t xml:space="preserve">1. </w:t>
      </w:r>
      <w:r w:rsidRPr="006700DC">
        <w:rPr>
          <w:b/>
          <w:sz w:val="28"/>
          <w:szCs w:val="28"/>
        </w:rPr>
        <w:t>Выпуск производителем</w:t>
      </w:r>
      <w:r w:rsidRPr="00E17566">
        <w:rPr>
          <w:sz w:val="28"/>
          <w:szCs w:val="28"/>
        </w:rPr>
        <w:t xml:space="preserve"> </w:t>
      </w:r>
      <w:r w:rsidRPr="005B0B8E">
        <w:rPr>
          <w:b/>
          <w:sz w:val="28"/>
          <w:szCs w:val="28"/>
        </w:rPr>
        <w:t>или ввоз</w:t>
      </w:r>
      <w:r w:rsidRPr="00E17566">
        <w:rPr>
          <w:sz w:val="28"/>
          <w:szCs w:val="28"/>
        </w:rPr>
        <w:t xml:space="preserve"> на территорию Российской Федерации импортером товара </w:t>
      </w:r>
      <w:r w:rsidRPr="006700DC">
        <w:rPr>
          <w:b/>
          <w:sz w:val="28"/>
          <w:szCs w:val="28"/>
        </w:rPr>
        <w:t>без включения информации о классе его энергетической эффективности, иной обязательной информации об энергетической эффективности</w:t>
      </w:r>
      <w:r w:rsidRPr="00E17566">
        <w:rPr>
          <w:sz w:val="28"/>
          <w:szCs w:val="28"/>
        </w:rPr>
        <w:t xml:space="preserve">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w:t>
      </w:r>
    </w:p>
    <w:p w:rsidR="0049075D" w:rsidRPr="00E17566" w:rsidRDefault="0049075D" w:rsidP="0049075D">
      <w:pPr>
        <w:jc w:val="both"/>
        <w:rPr>
          <w:sz w:val="28"/>
          <w:szCs w:val="28"/>
        </w:rPr>
      </w:pPr>
      <w:r w:rsidRPr="00E17566">
        <w:rPr>
          <w:sz w:val="28"/>
          <w:szCs w:val="28"/>
        </w:rPr>
        <w:t xml:space="preserve">влечет наложение административного штрафа на </w:t>
      </w:r>
      <w:r w:rsidRPr="005B0B8E">
        <w:rPr>
          <w:b/>
          <w:sz w:val="28"/>
          <w:szCs w:val="28"/>
        </w:rPr>
        <w:t xml:space="preserve">должностных лиц в размере от </w:t>
      </w:r>
      <w:r w:rsidR="00BB00EC" w:rsidRPr="005B0B8E">
        <w:rPr>
          <w:b/>
          <w:sz w:val="28"/>
          <w:szCs w:val="28"/>
        </w:rPr>
        <w:t xml:space="preserve">10 </w:t>
      </w:r>
      <w:r w:rsidRPr="005B0B8E">
        <w:rPr>
          <w:b/>
          <w:sz w:val="28"/>
          <w:szCs w:val="28"/>
        </w:rPr>
        <w:t xml:space="preserve">тысяч до </w:t>
      </w:r>
      <w:r w:rsidR="00BB00EC" w:rsidRPr="005B0B8E">
        <w:rPr>
          <w:b/>
          <w:sz w:val="28"/>
          <w:szCs w:val="28"/>
        </w:rPr>
        <w:t xml:space="preserve">50 </w:t>
      </w:r>
      <w:r w:rsidRPr="005B0B8E">
        <w:rPr>
          <w:b/>
          <w:sz w:val="28"/>
          <w:szCs w:val="28"/>
        </w:rPr>
        <w:t>тысяч рублей;</w:t>
      </w:r>
      <w:r w:rsidRPr="00E17566">
        <w:rPr>
          <w:sz w:val="28"/>
          <w:szCs w:val="28"/>
        </w:rPr>
        <w:t xml:space="preserve"> на лиц, осуществляющих предпринимательскую деятельность без образования юридического лица, - от </w:t>
      </w:r>
      <w:r w:rsidR="00BB00EC">
        <w:rPr>
          <w:sz w:val="28"/>
          <w:szCs w:val="28"/>
        </w:rPr>
        <w:t xml:space="preserve">10 </w:t>
      </w:r>
      <w:r w:rsidRPr="00E17566">
        <w:rPr>
          <w:sz w:val="28"/>
          <w:szCs w:val="28"/>
        </w:rPr>
        <w:t xml:space="preserve">тысяч до </w:t>
      </w:r>
      <w:r w:rsidR="00BB00EC">
        <w:rPr>
          <w:sz w:val="28"/>
          <w:szCs w:val="28"/>
        </w:rPr>
        <w:t xml:space="preserve">50 </w:t>
      </w:r>
      <w:r w:rsidRPr="00E17566">
        <w:rPr>
          <w:sz w:val="28"/>
          <w:szCs w:val="28"/>
        </w:rPr>
        <w:t xml:space="preserve">тысяч рублей </w:t>
      </w:r>
      <w:r w:rsidRPr="005B0B8E">
        <w:rPr>
          <w:b/>
          <w:sz w:val="28"/>
          <w:szCs w:val="28"/>
        </w:rPr>
        <w:t>с конфискацией товаров</w:t>
      </w:r>
      <w:r w:rsidRPr="00E17566">
        <w:rPr>
          <w:sz w:val="28"/>
          <w:szCs w:val="28"/>
        </w:rPr>
        <w:t xml:space="preserve">, явившихся предметом административного правонарушения, или без таковой; на </w:t>
      </w:r>
      <w:r w:rsidRPr="00FC516B">
        <w:rPr>
          <w:b/>
          <w:sz w:val="28"/>
          <w:szCs w:val="28"/>
        </w:rPr>
        <w:lastRenderedPageBreak/>
        <w:t xml:space="preserve">юридических лиц - от </w:t>
      </w:r>
      <w:r w:rsidR="00BB00EC" w:rsidRPr="00FC516B">
        <w:rPr>
          <w:b/>
          <w:sz w:val="28"/>
          <w:szCs w:val="28"/>
        </w:rPr>
        <w:t xml:space="preserve">100 </w:t>
      </w:r>
      <w:r w:rsidRPr="00FC516B">
        <w:rPr>
          <w:b/>
          <w:sz w:val="28"/>
          <w:szCs w:val="28"/>
        </w:rPr>
        <w:t xml:space="preserve">тысяч до </w:t>
      </w:r>
      <w:r w:rsidR="00BB00EC" w:rsidRPr="00FC516B">
        <w:rPr>
          <w:b/>
          <w:sz w:val="28"/>
          <w:szCs w:val="28"/>
        </w:rPr>
        <w:t xml:space="preserve">150 </w:t>
      </w:r>
      <w:r w:rsidRPr="00FC516B">
        <w:rPr>
          <w:b/>
          <w:sz w:val="28"/>
          <w:szCs w:val="28"/>
        </w:rPr>
        <w:t>тысяч рублей</w:t>
      </w:r>
      <w:r w:rsidRPr="00E17566">
        <w:rPr>
          <w:sz w:val="28"/>
          <w:szCs w:val="28"/>
        </w:rPr>
        <w:t xml:space="preserve"> </w:t>
      </w:r>
      <w:r w:rsidRPr="00BB00EC">
        <w:rPr>
          <w:b/>
          <w:sz w:val="28"/>
          <w:szCs w:val="28"/>
        </w:rPr>
        <w:t>с конфискацией товаров, явившихся предметом административного правонарушения</w:t>
      </w:r>
      <w:r w:rsidRPr="00E17566">
        <w:rPr>
          <w:sz w:val="28"/>
          <w:szCs w:val="28"/>
        </w:rPr>
        <w:t>, или без таковой.</w:t>
      </w:r>
    </w:p>
    <w:p w:rsidR="0049075D" w:rsidRPr="00E17566" w:rsidRDefault="0049075D" w:rsidP="0049075D">
      <w:pPr>
        <w:jc w:val="both"/>
        <w:rPr>
          <w:sz w:val="28"/>
          <w:szCs w:val="28"/>
        </w:rPr>
      </w:pPr>
      <w:r w:rsidRPr="00E17566">
        <w:rPr>
          <w:sz w:val="28"/>
          <w:szCs w:val="28"/>
        </w:rPr>
        <w:t xml:space="preserve">2. </w:t>
      </w:r>
      <w:r w:rsidRPr="006700DC">
        <w:rPr>
          <w:b/>
          <w:sz w:val="28"/>
          <w:szCs w:val="28"/>
        </w:rPr>
        <w:t>Реализация товаров без информации о классе их энергетической эффективности,</w:t>
      </w:r>
      <w:r w:rsidRPr="00E17566">
        <w:rPr>
          <w:sz w:val="28"/>
          <w:szCs w:val="28"/>
        </w:rPr>
        <w:t xml:space="preserve">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от </w:t>
      </w:r>
      <w:r w:rsidR="00BB00EC">
        <w:rPr>
          <w:sz w:val="28"/>
          <w:szCs w:val="28"/>
        </w:rPr>
        <w:t xml:space="preserve">10 </w:t>
      </w:r>
      <w:r w:rsidRPr="00E17566">
        <w:rPr>
          <w:sz w:val="28"/>
          <w:szCs w:val="28"/>
        </w:rPr>
        <w:t xml:space="preserve">тысяч до </w:t>
      </w:r>
      <w:r w:rsidR="00BB00EC">
        <w:rPr>
          <w:sz w:val="28"/>
          <w:szCs w:val="28"/>
        </w:rPr>
        <w:t xml:space="preserve">50 </w:t>
      </w:r>
      <w:r w:rsidRPr="00E17566">
        <w:rPr>
          <w:sz w:val="28"/>
          <w:szCs w:val="28"/>
        </w:rPr>
        <w:t xml:space="preserve">тысяч рублей; на лиц, осуществляющих предпринимательскую деятельность без образования юридического лица, - от </w:t>
      </w:r>
      <w:r w:rsidR="00BB00EC">
        <w:rPr>
          <w:sz w:val="28"/>
          <w:szCs w:val="28"/>
        </w:rPr>
        <w:t xml:space="preserve">10 </w:t>
      </w:r>
      <w:r w:rsidRPr="00E17566">
        <w:rPr>
          <w:sz w:val="28"/>
          <w:szCs w:val="28"/>
        </w:rPr>
        <w:t xml:space="preserve">тысяч до </w:t>
      </w:r>
      <w:r w:rsidR="00BB00EC">
        <w:rPr>
          <w:sz w:val="28"/>
          <w:szCs w:val="28"/>
        </w:rPr>
        <w:t xml:space="preserve">50 </w:t>
      </w:r>
      <w:r w:rsidRPr="00E17566">
        <w:rPr>
          <w:sz w:val="28"/>
          <w:szCs w:val="28"/>
        </w:rPr>
        <w:t xml:space="preserve">тысяч рублей </w:t>
      </w:r>
      <w:r w:rsidRPr="005B0B8E">
        <w:rPr>
          <w:b/>
          <w:sz w:val="28"/>
          <w:szCs w:val="28"/>
        </w:rPr>
        <w:t>с конфискацией товаров</w:t>
      </w:r>
      <w:r w:rsidRPr="00E17566">
        <w:rPr>
          <w:sz w:val="28"/>
          <w:szCs w:val="28"/>
        </w:rPr>
        <w:t xml:space="preserve">, явившихся предметом административного правонарушения, или без таковой; на </w:t>
      </w:r>
      <w:r w:rsidRPr="00FC516B">
        <w:rPr>
          <w:b/>
          <w:sz w:val="28"/>
          <w:szCs w:val="28"/>
        </w:rPr>
        <w:t xml:space="preserve">юридических лиц - от </w:t>
      </w:r>
      <w:r w:rsidR="00BB00EC" w:rsidRPr="00FC516B">
        <w:rPr>
          <w:b/>
          <w:sz w:val="28"/>
          <w:szCs w:val="28"/>
        </w:rPr>
        <w:t xml:space="preserve">100 </w:t>
      </w:r>
      <w:r w:rsidRPr="00FC516B">
        <w:rPr>
          <w:b/>
          <w:sz w:val="28"/>
          <w:szCs w:val="28"/>
        </w:rPr>
        <w:t xml:space="preserve">тысяч до </w:t>
      </w:r>
      <w:r w:rsidR="00BB00EC" w:rsidRPr="00FC516B">
        <w:rPr>
          <w:b/>
          <w:sz w:val="28"/>
          <w:szCs w:val="28"/>
        </w:rPr>
        <w:t xml:space="preserve">150 </w:t>
      </w:r>
      <w:r w:rsidRPr="00FC516B">
        <w:rPr>
          <w:b/>
          <w:sz w:val="28"/>
          <w:szCs w:val="28"/>
        </w:rPr>
        <w:t>тысяч рублей с конфискацией товаров, явившихся предметом административного правонарушения, или без таковой.</w:t>
      </w:r>
    </w:p>
    <w:p w:rsidR="0049075D" w:rsidRPr="005B0B8E" w:rsidRDefault="0049075D" w:rsidP="0049075D">
      <w:pPr>
        <w:jc w:val="both"/>
        <w:rPr>
          <w:b/>
          <w:sz w:val="28"/>
          <w:szCs w:val="28"/>
        </w:rPr>
      </w:pPr>
      <w:r w:rsidRPr="00E17566">
        <w:rPr>
          <w:sz w:val="28"/>
          <w:szCs w:val="28"/>
        </w:rPr>
        <w:t xml:space="preserve">3. Несоблюдение при проектировании, строительстве, реконструкции, капитальном ремонте зданий, строений, сооружений </w:t>
      </w:r>
      <w:hyperlink r:id="rId17" w:anchor="block_11" w:history="1">
        <w:r w:rsidRPr="005B0B8E">
          <w:rPr>
            <w:rStyle w:val="a3"/>
            <w:b/>
            <w:sz w:val="28"/>
            <w:szCs w:val="28"/>
          </w:rPr>
          <w:t>требований</w:t>
        </w:r>
      </w:hyperlink>
      <w:r w:rsidRPr="005B0B8E">
        <w:rPr>
          <w:b/>
          <w:sz w:val="28"/>
          <w:szCs w:val="28"/>
        </w:rPr>
        <w:t xml:space="preserve"> энергетической эффективности, </w:t>
      </w:r>
      <w:hyperlink r:id="rId18" w:anchor="block_13" w:history="1">
        <w:r w:rsidRPr="005B0B8E">
          <w:rPr>
            <w:rStyle w:val="a3"/>
            <w:b/>
            <w:sz w:val="28"/>
            <w:szCs w:val="28"/>
          </w:rPr>
          <w:t>требований</w:t>
        </w:r>
      </w:hyperlink>
      <w:r w:rsidRPr="005B0B8E">
        <w:rPr>
          <w:b/>
          <w:sz w:val="28"/>
          <w:szCs w:val="28"/>
        </w:rPr>
        <w:t xml:space="preserve"> их оснащенности приборами учета используемых энергетических ресурсов -</w:t>
      </w:r>
    </w:p>
    <w:p w:rsidR="0049075D" w:rsidRPr="00BB00EC"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от </w:t>
      </w:r>
      <w:r w:rsidR="00BB00EC">
        <w:rPr>
          <w:sz w:val="28"/>
          <w:szCs w:val="28"/>
        </w:rPr>
        <w:t xml:space="preserve">20 </w:t>
      </w:r>
      <w:r w:rsidRPr="00E17566">
        <w:rPr>
          <w:sz w:val="28"/>
          <w:szCs w:val="28"/>
        </w:rPr>
        <w:t xml:space="preserve">тысяч до </w:t>
      </w:r>
      <w:r w:rsidR="00BB00EC">
        <w:rPr>
          <w:sz w:val="28"/>
          <w:szCs w:val="28"/>
        </w:rPr>
        <w:t xml:space="preserve">30 </w:t>
      </w:r>
      <w:r w:rsidRPr="00E17566">
        <w:rPr>
          <w:sz w:val="28"/>
          <w:szCs w:val="28"/>
        </w:rPr>
        <w:t xml:space="preserve">тысяч рублей; на лиц, осуществляющих предпринимательскую деятельность без образования юридического лица, - от </w:t>
      </w:r>
      <w:r w:rsidR="00BB00EC">
        <w:rPr>
          <w:sz w:val="28"/>
          <w:szCs w:val="28"/>
        </w:rPr>
        <w:t xml:space="preserve">40 тысяч до </w:t>
      </w:r>
      <w:proofErr w:type="gramStart"/>
      <w:r w:rsidR="00BB00EC">
        <w:rPr>
          <w:sz w:val="28"/>
          <w:szCs w:val="28"/>
        </w:rPr>
        <w:t xml:space="preserve">50 </w:t>
      </w:r>
      <w:r w:rsidRPr="00E17566">
        <w:rPr>
          <w:sz w:val="28"/>
          <w:szCs w:val="28"/>
        </w:rPr>
        <w:t xml:space="preserve"> тысяч</w:t>
      </w:r>
      <w:proofErr w:type="gramEnd"/>
      <w:r w:rsidRPr="00E17566">
        <w:rPr>
          <w:sz w:val="28"/>
          <w:szCs w:val="28"/>
        </w:rPr>
        <w:t xml:space="preserve"> рублей; </w:t>
      </w:r>
      <w:r w:rsidRPr="00BB00EC">
        <w:rPr>
          <w:b/>
          <w:sz w:val="28"/>
          <w:szCs w:val="28"/>
        </w:rPr>
        <w:t xml:space="preserve">на юридических лиц - от </w:t>
      </w:r>
      <w:r w:rsidR="00BB00EC" w:rsidRPr="00BB00EC">
        <w:rPr>
          <w:b/>
          <w:sz w:val="28"/>
          <w:szCs w:val="28"/>
        </w:rPr>
        <w:t xml:space="preserve">500 </w:t>
      </w:r>
      <w:r w:rsidRPr="00BB00EC">
        <w:rPr>
          <w:b/>
          <w:sz w:val="28"/>
          <w:szCs w:val="28"/>
        </w:rPr>
        <w:t xml:space="preserve">тысяч до </w:t>
      </w:r>
      <w:r w:rsidR="00BB00EC" w:rsidRPr="00BB00EC">
        <w:rPr>
          <w:b/>
          <w:sz w:val="28"/>
          <w:szCs w:val="28"/>
        </w:rPr>
        <w:t xml:space="preserve">600 </w:t>
      </w:r>
      <w:r w:rsidRPr="00BB00EC">
        <w:rPr>
          <w:b/>
          <w:sz w:val="28"/>
          <w:szCs w:val="28"/>
        </w:rPr>
        <w:t>тысяч рублей.</w:t>
      </w:r>
    </w:p>
    <w:p w:rsidR="0049075D" w:rsidRPr="00E17566" w:rsidRDefault="0049075D" w:rsidP="0049075D">
      <w:pPr>
        <w:jc w:val="both"/>
        <w:rPr>
          <w:sz w:val="28"/>
          <w:szCs w:val="28"/>
        </w:rPr>
      </w:pPr>
      <w:r w:rsidRPr="00E17566">
        <w:rPr>
          <w:sz w:val="28"/>
          <w:szCs w:val="28"/>
        </w:rPr>
        <w:t xml:space="preserve">4. Несоблюдение лицами, ответственными за содержание многоквартирных домов, </w:t>
      </w:r>
      <w:hyperlink r:id="rId19" w:anchor="block_11" w:history="1">
        <w:r w:rsidRPr="00E17566">
          <w:rPr>
            <w:rStyle w:val="a3"/>
            <w:sz w:val="28"/>
            <w:szCs w:val="28"/>
          </w:rPr>
          <w:t>требований</w:t>
        </w:r>
      </w:hyperlink>
      <w:r w:rsidRPr="00E17566">
        <w:rPr>
          <w:sz w:val="28"/>
          <w:szCs w:val="28"/>
        </w:rPr>
        <w:t xml:space="preserve"> энергетической эффективности, предъявляемых к многоквартирным домам, </w:t>
      </w:r>
      <w:hyperlink r:id="rId20" w:anchor="block_13" w:history="1">
        <w:r w:rsidRPr="00E17566">
          <w:rPr>
            <w:rStyle w:val="a3"/>
            <w:sz w:val="28"/>
            <w:szCs w:val="28"/>
          </w:rPr>
          <w:t>требований</w:t>
        </w:r>
      </w:hyperlink>
      <w:r w:rsidRPr="00E17566">
        <w:rPr>
          <w:sz w:val="28"/>
          <w:szCs w:val="28"/>
        </w:rPr>
        <w:t xml:space="preserve">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от </w:t>
      </w:r>
      <w:r w:rsidR="00BB00EC">
        <w:rPr>
          <w:sz w:val="28"/>
          <w:szCs w:val="28"/>
        </w:rPr>
        <w:t xml:space="preserve">5 </w:t>
      </w:r>
      <w:r w:rsidRPr="00E17566">
        <w:rPr>
          <w:sz w:val="28"/>
          <w:szCs w:val="28"/>
        </w:rPr>
        <w:t xml:space="preserve">тысяч до </w:t>
      </w:r>
      <w:r w:rsidR="00BB00EC">
        <w:rPr>
          <w:sz w:val="28"/>
          <w:szCs w:val="28"/>
        </w:rPr>
        <w:t xml:space="preserve">10 </w:t>
      </w:r>
      <w:r w:rsidRPr="00E17566">
        <w:rPr>
          <w:sz w:val="28"/>
          <w:szCs w:val="28"/>
        </w:rPr>
        <w:t xml:space="preserve">тысяч рублей; на лиц, осуществляющих </w:t>
      </w:r>
      <w:r w:rsidRPr="00E17566">
        <w:rPr>
          <w:sz w:val="28"/>
          <w:szCs w:val="28"/>
        </w:rPr>
        <w:lastRenderedPageBreak/>
        <w:t xml:space="preserve">предпринимательскую деятельность без образования юридического лица, - от </w:t>
      </w:r>
      <w:r w:rsidR="00BB00EC">
        <w:rPr>
          <w:sz w:val="28"/>
          <w:szCs w:val="28"/>
        </w:rPr>
        <w:t xml:space="preserve">10 </w:t>
      </w:r>
      <w:r w:rsidRPr="00E17566">
        <w:rPr>
          <w:sz w:val="28"/>
          <w:szCs w:val="28"/>
        </w:rPr>
        <w:t xml:space="preserve">тысяч до </w:t>
      </w:r>
      <w:r w:rsidR="00BB00EC">
        <w:rPr>
          <w:sz w:val="28"/>
          <w:szCs w:val="28"/>
        </w:rPr>
        <w:t xml:space="preserve">15  </w:t>
      </w:r>
      <w:r w:rsidRPr="00E17566">
        <w:rPr>
          <w:sz w:val="28"/>
          <w:szCs w:val="28"/>
        </w:rPr>
        <w:t xml:space="preserve">тысяч рублей; </w:t>
      </w:r>
      <w:r w:rsidRPr="00FC516B">
        <w:rPr>
          <w:b/>
          <w:sz w:val="28"/>
          <w:szCs w:val="28"/>
        </w:rPr>
        <w:t xml:space="preserve">на юридических лиц - от </w:t>
      </w:r>
      <w:r w:rsidR="00BB00EC" w:rsidRPr="00FC516B">
        <w:rPr>
          <w:b/>
          <w:sz w:val="28"/>
          <w:szCs w:val="28"/>
        </w:rPr>
        <w:t xml:space="preserve">20 </w:t>
      </w:r>
      <w:r w:rsidRPr="00FC516B">
        <w:rPr>
          <w:b/>
          <w:sz w:val="28"/>
          <w:szCs w:val="28"/>
        </w:rPr>
        <w:t xml:space="preserve">тысяч до </w:t>
      </w:r>
      <w:r w:rsidR="00BB00EC" w:rsidRPr="00FC516B">
        <w:rPr>
          <w:b/>
          <w:sz w:val="28"/>
          <w:szCs w:val="28"/>
        </w:rPr>
        <w:t>30</w:t>
      </w:r>
      <w:r w:rsidR="00FC516B">
        <w:rPr>
          <w:b/>
          <w:sz w:val="28"/>
          <w:szCs w:val="28"/>
        </w:rPr>
        <w:t xml:space="preserve"> </w:t>
      </w:r>
      <w:r w:rsidRPr="00FC516B">
        <w:rPr>
          <w:b/>
          <w:sz w:val="28"/>
          <w:szCs w:val="28"/>
        </w:rPr>
        <w:t>тысяч рублей.</w:t>
      </w:r>
    </w:p>
    <w:p w:rsidR="0049075D" w:rsidRPr="00E17566" w:rsidRDefault="0049075D" w:rsidP="0049075D">
      <w:pPr>
        <w:jc w:val="both"/>
        <w:rPr>
          <w:sz w:val="28"/>
          <w:szCs w:val="28"/>
        </w:rPr>
      </w:pPr>
      <w:r w:rsidRPr="00E17566">
        <w:rPr>
          <w:sz w:val="28"/>
          <w:szCs w:val="28"/>
        </w:rPr>
        <w:t>5. Н</w:t>
      </w:r>
      <w:r w:rsidRPr="005B0B8E">
        <w:rPr>
          <w:b/>
          <w:sz w:val="28"/>
          <w:szCs w:val="28"/>
        </w:rPr>
        <w:t>есоблюдение</w:t>
      </w:r>
      <w:r w:rsidRPr="00E17566">
        <w:rPr>
          <w:sz w:val="28"/>
          <w:szCs w:val="28"/>
        </w:rPr>
        <w:t xml:space="preserve"> лицами, ответственными за содержание многоквартирных домов, </w:t>
      </w:r>
      <w:r w:rsidRPr="005B0B8E">
        <w:rPr>
          <w:b/>
          <w:sz w:val="28"/>
          <w:szCs w:val="28"/>
        </w:rPr>
        <w:t>требований</w:t>
      </w:r>
      <w:r w:rsidRPr="00E17566">
        <w:rPr>
          <w:sz w:val="28"/>
          <w:szCs w:val="28"/>
        </w:rPr>
        <w:t xml:space="preserve"> о разработке и доведении до сведения собственников помещений в многоквартирных домах </w:t>
      </w:r>
      <w:r w:rsidRPr="005B0B8E">
        <w:rPr>
          <w:b/>
          <w:sz w:val="28"/>
          <w:szCs w:val="28"/>
        </w:rPr>
        <w:t>предложений о мероприятиях по энергосбережению</w:t>
      </w:r>
      <w:r w:rsidRPr="00E17566">
        <w:rPr>
          <w:sz w:val="28"/>
          <w:szCs w:val="28"/>
        </w:rPr>
        <w:t xml:space="preserve"> и повышению энергетической эффективности в многоквартирных домах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от </w:t>
      </w:r>
      <w:r w:rsidR="00BB00EC">
        <w:rPr>
          <w:sz w:val="28"/>
          <w:szCs w:val="28"/>
        </w:rPr>
        <w:t xml:space="preserve">5 </w:t>
      </w:r>
      <w:r w:rsidRPr="00E17566">
        <w:rPr>
          <w:sz w:val="28"/>
          <w:szCs w:val="28"/>
        </w:rPr>
        <w:t xml:space="preserve">тысяч до </w:t>
      </w:r>
      <w:r w:rsidR="00BB00EC">
        <w:rPr>
          <w:sz w:val="28"/>
          <w:szCs w:val="28"/>
        </w:rPr>
        <w:t xml:space="preserve">10 </w:t>
      </w:r>
      <w:r w:rsidRPr="00E17566">
        <w:rPr>
          <w:sz w:val="28"/>
          <w:szCs w:val="28"/>
        </w:rPr>
        <w:t xml:space="preserve">тысяч рублей; на лиц, осуществляющих предпринимательскую деятельность без образования юридического лица, - от </w:t>
      </w:r>
      <w:r w:rsidR="00BB00EC">
        <w:rPr>
          <w:sz w:val="28"/>
          <w:szCs w:val="28"/>
        </w:rPr>
        <w:t xml:space="preserve">10 </w:t>
      </w:r>
      <w:r w:rsidRPr="00E17566">
        <w:rPr>
          <w:sz w:val="28"/>
          <w:szCs w:val="28"/>
        </w:rPr>
        <w:t xml:space="preserve">тысяч до </w:t>
      </w:r>
      <w:r w:rsidR="00BB00EC">
        <w:rPr>
          <w:sz w:val="28"/>
          <w:szCs w:val="28"/>
        </w:rPr>
        <w:t>15</w:t>
      </w:r>
      <w:r w:rsidRPr="00E17566">
        <w:rPr>
          <w:sz w:val="28"/>
          <w:szCs w:val="28"/>
        </w:rPr>
        <w:t xml:space="preserve">тысяч рублей; </w:t>
      </w:r>
      <w:r w:rsidRPr="00FC516B">
        <w:rPr>
          <w:b/>
          <w:sz w:val="28"/>
          <w:szCs w:val="28"/>
        </w:rPr>
        <w:t xml:space="preserve">на юридических лиц - от </w:t>
      </w:r>
      <w:r w:rsidR="00BB00EC" w:rsidRPr="00FC516B">
        <w:rPr>
          <w:b/>
          <w:sz w:val="28"/>
          <w:szCs w:val="28"/>
        </w:rPr>
        <w:t xml:space="preserve">20 </w:t>
      </w:r>
      <w:r w:rsidRPr="00FC516B">
        <w:rPr>
          <w:b/>
          <w:sz w:val="28"/>
          <w:szCs w:val="28"/>
        </w:rPr>
        <w:t xml:space="preserve">тысяч до </w:t>
      </w:r>
      <w:r w:rsidR="00BB00EC" w:rsidRPr="00FC516B">
        <w:rPr>
          <w:b/>
          <w:sz w:val="28"/>
          <w:szCs w:val="28"/>
        </w:rPr>
        <w:t xml:space="preserve">30 </w:t>
      </w:r>
      <w:r w:rsidRPr="00FC516B">
        <w:rPr>
          <w:b/>
          <w:sz w:val="28"/>
          <w:szCs w:val="28"/>
        </w:rPr>
        <w:t>тысяч рублей.</w:t>
      </w:r>
    </w:p>
    <w:p w:rsidR="0049075D" w:rsidRPr="00E17566" w:rsidRDefault="0049075D" w:rsidP="0049075D">
      <w:pPr>
        <w:jc w:val="both"/>
        <w:rPr>
          <w:sz w:val="28"/>
          <w:szCs w:val="28"/>
        </w:rPr>
      </w:pPr>
      <w:r w:rsidRPr="00E17566">
        <w:rPr>
          <w:sz w:val="28"/>
          <w:szCs w:val="28"/>
        </w:rPr>
        <w:t xml:space="preserve">6. </w:t>
      </w:r>
      <w:r w:rsidRPr="005B0B8E">
        <w:rPr>
          <w:b/>
          <w:sz w:val="28"/>
          <w:szCs w:val="28"/>
        </w:rPr>
        <w:t>Несоблюдение</w:t>
      </w:r>
      <w:r w:rsidRPr="00E17566">
        <w:rPr>
          <w:sz w:val="28"/>
          <w:szCs w:val="28"/>
        </w:rPr>
        <w:t xml:space="preserve">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w:t>
      </w:r>
      <w:r w:rsidRPr="005B0B8E">
        <w:rPr>
          <w:b/>
          <w:sz w:val="28"/>
          <w:szCs w:val="28"/>
        </w:rPr>
        <w:t>предложений об оснащении приборами учета используемых энергетических ресурсов</w:t>
      </w:r>
      <w:r w:rsidRPr="00E17566">
        <w:rPr>
          <w:sz w:val="28"/>
          <w:szCs w:val="28"/>
        </w:rPr>
        <w:t xml:space="preserve">, если предоставление указанных предложений таким лицам является </w:t>
      </w:r>
      <w:hyperlink r:id="rId21" w:anchor="block_1310" w:history="1">
        <w:r w:rsidRPr="00E17566">
          <w:rPr>
            <w:rStyle w:val="a3"/>
            <w:sz w:val="28"/>
            <w:szCs w:val="28"/>
          </w:rPr>
          <w:t>обязательным</w:t>
        </w:r>
      </w:hyperlink>
      <w:r w:rsidRPr="00E17566">
        <w:rPr>
          <w:sz w:val="28"/>
          <w:szCs w:val="28"/>
        </w:rPr>
        <w:t>,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от </w:t>
      </w:r>
      <w:r w:rsidR="00BB00EC">
        <w:rPr>
          <w:sz w:val="28"/>
          <w:szCs w:val="28"/>
        </w:rPr>
        <w:t xml:space="preserve">20 </w:t>
      </w:r>
      <w:r w:rsidRPr="00E17566">
        <w:rPr>
          <w:sz w:val="28"/>
          <w:szCs w:val="28"/>
        </w:rPr>
        <w:t xml:space="preserve">тысяч до </w:t>
      </w:r>
      <w:r w:rsidR="00BB00EC">
        <w:rPr>
          <w:sz w:val="28"/>
          <w:szCs w:val="28"/>
        </w:rPr>
        <w:t>30</w:t>
      </w:r>
      <w:r w:rsidRPr="00E17566">
        <w:rPr>
          <w:sz w:val="28"/>
          <w:szCs w:val="28"/>
        </w:rPr>
        <w:t xml:space="preserve"> тысяч рублей; </w:t>
      </w:r>
      <w:r w:rsidRPr="00FC516B">
        <w:rPr>
          <w:b/>
          <w:sz w:val="28"/>
          <w:szCs w:val="28"/>
        </w:rPr>
        <w:t xml:space="preserve">на юридических лиц - от </w:t>
      </w:r>
      <w:r w:rsidR="00BB00EC" w:rsidRPr="00FC516B">
        <w:rPr>
          <w:b/>
          <w:sz w:val="28"/>
          <w:szCs w:val="28"/>
        </w:rPr>
        <w:t>100</w:t>
      </w:r>
      <w:r w:rsidRPr="00FC516B">
        <w:rPr>
          <w:b/>
          <w:sz w:val="28"/>
          <w:szCs w:val="28"/>
        </w:rPr>
        <w:t xml:space="preserve"> тысяч до </w:t>
      </w:r>
      <w:r w:rsidR="00BB00EC" w:rsidRPr="00FC516B">
        <w:rPr>
          <w:b/>
          <w:sz w:val="28"/>
          <w:szCs w:val="28"/>
        </w:rPr>
        <w:t>150</w:t>
      </w:r>
      <w:r w:rsidRPr="00FC516B">
        <w:rPr>
          <w:b/>
          <w:sz w:val="28"/>
          <w:szCs w:val="28"/>
        </w:rPr>
        <w:t xml:space="preserve"> тысяч рублей.</w:t>
      </w:r>
    </w:p>
    <w:p w:rsidR="0049075D" w:rsidRPr="00E17566" w:rsidRDefault="0049075D" w:rsidP="0049075D">
      <w:pPr>
        <w:jc w:val="both"/>
        <w:rPr>
          <w:sz w:val="28"/>
          <w:szCs w:val="28"/>
        </w:rPr>
      </w:pPr>
      <w:r w:rsidRPr="00E17566">
        <w:rPr>
          <w:sz w:val="28"/>
          <w:szCs w:val="28"/>
        </w:rPr>
        <w:t xml:space="preserve">7. </w:t>
      </w:r>
      <w:r w:rsidRPr="005B0B8E">
        <w:rPr>
          <w:b/>
          <w:sz w:val="28"/>
          <w:szCs w:val="28"/>
        </w:rPr>
        <w:t>Несоблюдение</w:t>
      </w:r>
      <w:r w:rsidRPr="00E17566">
        <w:rPr>
          <w:sz w:val="28"/>
          <w:szCs w:val="28"/>
        </w:rPr>
        <w:t xml:space="preserve">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w:t>
      </w:r>
      <w:r w:rsidRPr="005B0B8E">
        <w:rPr>
          <w:b/>
          <w:sz w:val="28"/>
          <w:szCs w:val="28"/>
        </w:rPr>
        <w:t>требований их оснащенности приборами учета используемых энергетических ресурсов</w:t>
      </w:r>
      <w:r w:rsidRPr="00E17566">
        <w:rPr>
          <w:sz w:val="28"/>
          <w:szCs w:val="28"/>
        </w:rPr>
        <w:t xml:space="preserve">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от </w:t>
      </w:r>
      <w:r w:rsidR="00BB00EC">
        <w:rPr>
          <w:sz w:val="28"/>
          <w:szCs w:val="28"/>
        </w:rPr>
        <w:t xml:space="preserve">10 </w:t>
      </w:r>
      <w:r w:rsidRPr="00E17566">
        <w:rPr>
          <w:sz w:val="28"/>
          <w:szCs w:val="28"/>
        </w:rPr>
        <w:t xml:space="preserve">тысяч до </w:t>
      </w:r>
      <w:r w:rsidR="00BB00EC">
        <w:rPr>
          <w:sz w:val="28"/>
          <w:szCs w:val="28"/>
        </w:rPr>
        <w:t xml:space="preserve">15 </w:t>
      </w:r>
      <w:r w:rsidRPr="00E17566">
        <w:rPr>
          <w:sz w:val="28"/>
          <w:szCs w:val="28"/>
        </w:rPr>
        <w:t xml:space="preserve">тысяч рублей; на лиц, осуществляющих предпринимательскую деятельность без образования юридического лица, - </w:t>
      </w:r>
      <w:r w:rsidRPr="00E17566">
        <w:rPr>
          <w:sz w:val="28"/>
          <w:szCs w:val="28"/>
        </w:rPr>
        <w:lastRenderedPageBreak/>
        <w:t xml:space="preserve">от </w:t>
      </w:r>
      <w:r w:rsidR="00BB00EC">
        <w:rPr>
          <w:sz w:val="28"/>
          <w:szCs w:val="28"/>
        </w:rPr>
        <w:t xml:space="preserve">20 </w:t>
      </w:r>
      <w:r w:rsidRPr="00E17566">
        <w:rPr>
          <w:sz w:val="28"/>
          <w:szCs w:val="28"/>
        </w:rPr>
        <w:t xml:space="preserve">тысяч до </w:t>
      </w:r>
      <w:r w:rsidR="00BB00EC">
        <w:rPr>
          <w:sz w:val="28"/>
          <w:szCs w:val="28"/>
        </w:rPr>
        <w:t xml:space="preserve">35 </w:t>
      </w:r>
      <w:r w:rsidRPr="00E17566">
        <w:rPr>
          <w:sz w:val="28"/>
          <w:szCs w:val="28"/>
        </w:rPr>
        <w:t xml:space="preserve">тысяч рублей; </w:t>
      </w:r>
      <w:r w:rsidRPr="00FC516B">
        <w:rPr>
          <w:b/>
          <w:sz w:val="28"/>
          <w:szCs w:val="28"/>
        </w:rPr>
        <w:t xml:space="preserve">на юридических лиц - от </w:t>
      </w:r>
      <w:r w:rsidR="00BB00EC" w:rsidRPr="00FC516B">
        <w:rPr>
          <w:b/>
          <w:sz w:val="28"/>
          <w:szCs w:val="28"/>
        </w:rPr>
        <w:t>100</w:t>
      </w:r>
      <w:r w:rsidRPr="00FC516B">
        <w:rPr>
          <w:b/>
          <w:sz w:val="28"/>
          <w:szCs w:val="28"/>
        </w:rPr>
        <w:t xml:space="preserve"> тысяч до </w:t>
      </w:r>
      <w:r w:rsidR="00BB00EC" w:rsidRPr="00FC516B">
        <w:rPr>
          <w:b/>
          <w:sz w:val="28"/>
          <w:szCs w:val="28"/>
        </w:rPr>
        <w:t>150</w:t>
      </w:r>
      <w:r w:rsidRPr="00FC516B">
        <w:rPr>
          <w:b/>
          <w:sz w:val="28"/>
          <w:szCs w:val="28"/>
        </w:rPr>
        <w:t xml:space="preserve"> тысяч рублей.</w:t>
      </w:r>
    </w:p>
    <w:p w:rsidR="0049075D" w:rsidRPr="00E17566" w:rsidRDefault="0049075D" w:rsidP="0049075D">
      <w:pPr>
        <w:jc w:val="both"/>
        <w:rPr>
          <w:sz w:val="28"/>
          <w:szCs w:val="28"/>
        </w:rPr>
      </w:pPr>
      <w:r w:rsidRPr="00E17566">
        <w:rPr>
          <w:sz w:val="28"/>
          <w:szCs w:val="28"/>
        </w:rPr>
        <w:t xml:space="preserve">8. Несоблюдение </w:t>
      </w:r>
      <w:hyperlink r:id="rId22" w:anchor="block_162" w:history="1">
        <w:r w:rsidRPr="00E17566">
          <w:rPr>
            <w:rStyle w:val="a3"/>
            <w:sz w:val="28"/>
            <w:szCs w:val="28"/>
          </w:rPr>
          <w:t>сроков</w:t>
        </w:r>
      </w:hyperlink>
      <w:r w:rsidRPr="00E17566">
        <w:rPr>
          <w:sz w:val="28"/>
          <w:szCs w:val="28"/>
        </w:rPr>
        <w:t xml:space="preserve"> проведения обязательного энергетического обследования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от </w:t>
      </w:r>
      <w:r w:rsidR="0070182A">
        <w:rPr>
          <w:sz w:val="28"/>
          <w:szCs w:val="28"/>
        </w:rPr>
        <w:t xml:space="preserve">10 </w:t>
      </w:r>
      <w:r w:rsidRPr="00E17566">
        <w:rPr>
          <w:sz w:val="28"/>
          <w:szCs w:val="28"/>
        </w:rPr>
        <w:t xml:space="preserve">тысяч до </w:t>
      </w:r>
      <w:r w:rsidR="0070182A">
        <w:rPr>
          <w:sz w:val="28"/>
          <w:szCs w:val="28"/>
        </w:rPr>
        <w:t xml:space="preserve">15 </w:t>
      </w:r>
      <w:r w:rsidRPr="00E17566">
        <w:rPr>
          <w:sz w:val="28"/>
          <w:szCs w:val="28"/>
        </w:rPr>
        <w:t xml:space="preserve">тысяч рублей; на лиц, осуществляющих предпринимательскую деятельность без образования юридического лица, - от </w:t>
      </w:r>
      <w:r w:rsidR="0070182A">
        <w:rPr>
          <w:sz w:val="28"/>
          <w:szCs w:val="28"/>
        </w:rPr>
        <w:t xml:space="preserve">10 </w:t>
      </w:r>
      <w:r w:rsidRPr="00E17566">
        <w:rPr>
          <w:sz w:val="28"/>
          <w:szCs w:val="28"/>
        </w:rPr>
        <w:t xml:space="preserve">тысяч до </w:t>
      </w:r>
      <w:r w:rsidR="0070182A">
        <w:rPr>
          <w:sz w:val="28"/>
          <w:szCs w:val="28"/>
        </w:rPr>
        <w:t xml:space="preserve">15 </w:t>
      </w:r>
      <w:r w:rsidRPr="00E17566">
        <w:rPr>
          <w:sz w:val="28"/>
          <w:szCs w:val="28"/>
        </w:rPr>
        <w:t xml:space="preserve">тысяч рублей; </w:t>
      </w:r>
      <w:r w:rsidRPr="00FC516B">
        <w:rPr>
          <w:b/>
          <w:sz w:val="28"/>
          <w:szCs w:val="28"/>
        </w:rPr>
        <w:t xml:space="preserve">на юридических лиц - от </w:t>
      </w:r>
      <w:r w:rsidR="0070182A" w:rsidRPr="00FC516B">
        <w:rPr>
          <w:b/>
          <w:sz w:val="28"/>
          <w:szCs w:val="28"/>
        </w:rPr>
        <w:t xml:space="preserve">50 </w:t>
      </w:r>
      <w:r w:rsidRPr="00FC516B">
        <w:rPr>
          <w:b/>
          <w:sz w:val="28"/>
          <w:szCs w:val="28"/>
        </w:rPr>
        <w:t xml:space="preserve">тысяч до </w:t>
      </w:r>
      <w:r w:rsidR="0070182A" w:rsidRPr="00FC516B">
        <w:rPr>
          <w:b/>
          <w:sz w:val="28"/>
          <w:szCs w:val="28"/>
        </w:rPr>
        <w:t xml:space="preserve">250 </w:t>
      </w:r>
      <w:r w:rsidRPr="00FC516B">
        <w:rPr>
          <w:b/>
          <w:sz w:val="28"/>
          <w:szCs w:val="28"/>
        </w:rPr>
        <w:t>тысяч рублей.</w:t>
      </w:r>
    </w:p>
    <w:p w:rsidR="0049075D" w:rsidRPr="00E17566" w:rsidRDefault="0049075D" w:rsidP="0049075D">
      <w:pPr>
        <w:jc w:val="both"/>
        <w:rPr>
          <w:sz w:val="28"/>
          <w:szCs w:val="28"/>
        </w:rPr>
      </w:pPr>
      <w:r w:rsidRPr="00E17566">
        <w:rPr>
          <w:sz w:val="28"/>
          <w:szCs w:val="28"/>
        </w:rPr>
        <w:t xml:space="preserve">9. </w:t>
      </w:r>
      <w:r w:rsidRPr="005B0B8E">
        <w:rPr>
          <w:b/>
          <w:sz w:val="28"/>
          <w:szCs w:val="28"/>
        </w:rPr>
        <w:t>Несоблюдение требования о представлении копии энергетического паспорта</w:t>
      </w:r>
      <w:r w:rsidRPr="00E17566">
        <w:rPr>
          <w:sz w:val="28"/>
          <w:szCs w:val="28"/>
        </w:rPr>
        <w:t>, составленного по результатам обязательного энергетического обследования, в уполномоченный федеральный орган исполнительной власти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w:t>
      </w:r>
      <w:r w:rsidR="0070182A">
        <w:rPr>
          <w:sz w:val="28"/>
          <w:szCs w:val="28"/>
        </w:rPr>
        <w:t xml:space="preserve">5 </w:t>
      </w:r>
      <w:r w:rsidRPr="00E17566">
        <w:rPr>
          <w:sz w:val="28"/>
          <w:szCs w:val="28"/>
        </w:rPr>
        <w:t xml:space="preserve">тысяч рублей; </w:t>
      </w:r>
      <w:r w:rsidRPr="00FC516B">
        <w:rPr>
          <w:b/>
          <w:sz w:val="28"/>
          <w:szCs w:val="28"/>
        </w:rPr>
        <w:t xml:space="preserve">на юридических лиц </w:t>
      </w:r>
      <w:r w:rsidR="0070182A" w:rsidRPr="00FC516B">
        <w:rPr>
          <w:b/>
          <w:sz w:val="28"/>
          <w:szCs w:val="28"/>
        </w:rPr>
        <w:t>–</w:t>
      </w:r>
      <w:r w:rsidRPr="00FC516B">
        <w:rPr>
          <w:b/>
          <w:sz w:val="28"/>
          <w:szCs w:val="28"/>
        </w:rPr>
        <w:t xml:space="preserve"> </w:t>
      </w:r>
      <w:r w:rsidR="0070182A" w:rsidRPr="00FC516B">
        <w:rPr>
          <w:b/>
          <w:sz w:val="28"/>
          <w:szCs w:val="28"/>
        </w:rPr>
        <w:t xml:space="preserve">10 </w:t>
      </w:r>
      <w:r w:rsidRPr="00FC516B">
        <w:rPr>
          <w:b/>
          <w:sz w:val="28"/>
          <w:szCs w:val="28"/>
        </w:rPr>
        <w:t>тысяч рублей.</w:t>
      </w:r>
    </w:p>
    <w:p w:rsidR="0049075D" w:rsidRPr="00E17566" w:rsidRDefault="0049075D" w:rsidP="0049075D">
      <w:pPr>
        <w:jc w:val="both"/>
        <w:rPr>
          <w:sz w:val="28"/>
          <w:szCs w:val="28"/>
        </w:rPr>
      </w:pPr>
      <w:r w:rsidRPr="00E17566">
        <w:rPr>
          <w:sz w:val="28"/>
          <w:szCs w:val="28"/>
        </w:rPr>
        <w:t xml:space="preserve">10. </w:t>
      </w:r>
      <w:r w:rsidRPr="005B0B8E">
        <w:rPr>
          <w:b/>
          <w:sz w:val="28"/>
          <w:szCs w:val="28"/>
        </w:rPr>
        <w:t>Несоблюдение</w:t>
      </w:r>
      <w:r w:rsidRPr="00E17566">
        <w:rPr>
          <w:sz w:val="28"/>
          <w:szCs w:val="28"/>
        </w:rPr>
        <w:t xml:space="preserve">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w:t>
      </w:r>
      <w:r w:rsidRPr="005B0B8E">
        <w:rPr>
          <w:b/>
          <w:sz w:val="28"/>
          <w:szCs w:val="28"/>
        </w:rPr>
        <w:t>программ в области энергосбережения и повышения энергетической эффективности</w:t>
      </w:r>
      <w:r w:rsidRPr="00E17566">
        <w:rPr>
          <w:sz w:val="28"/>
          <w:szCs w:val="28"/>
        </w:rPr>
        <w:t xml:space="preserve">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от </w:t>
      </w:r>
      <w:r w:rsidR="0070182A">
        <w:rPr>
          <w:sz w:val="28"/>
          <w:szCs w:val="28"/>
        </w:rPr>
        <w:t xml:space="preserve">30 </w:t>
      </w:r>
      <w:r w:rsidRPr="00E17566">
        <w:rPr>
          <w:sz w:val="28"/>
          <w:szCs w:val="28"/>
        </w:rPr>
        <w:t xml:space="preserve">тысяч до </w:t>
      </w:r>
      <w:r w:rsidR="0070182A">
        <w:rPr>
          <w:sz w:val="28"/>
          <w:szCs w:val="28"/>
        </w:rPr>
        <w:t xml:space="preserve">50 </w:t>
      </w:r>
      <w:r w:rsidRPr="00E17566">
        <w:rPr>
          <w:sz w:val="28"/>
          <w:szCs w:val="28"/>
        </w:rPr>
        <w:t>тысяч рублей</w:t>
      </w:r>
      <w:r w:rsidRPr="00FC516B">
        <w:rPr>
          <w:b/>
          <w:sz w:val="28"/>
          <w:szCs w:val="28"/>
        </w:rPr>
        <w:t xml:space="preserve">; на юридических лиц - от </w:t>
      </w:r>
      <w:r w:rsidR="0070182A" w:rsidRPr="00FC516B">
        <w:rPr>
          <w:b/>
          <w:sz w:val="28"/>
          <w:szCs w:val="28"/>
        </w:rPr>
        <w:t xml:space="preserve">50 </w:t>
      </w:r>
      <w:r w:rsidRPr="00FC516B">
        <w:rPr>
          <w:b/>
          <w:sz w:val="28"/>
          <w:szCs w:val="28"/>
        </w:rPr>
        <w:t xml:space="preserve">тысяч до </w:t>
      </w:r>
      <w:r w:rsidR="0070182A" w:rsidRPr="00FC516B">
        <w:rPr>
          <w:b/>
          <w:sz w:val="28"/>
          <w:szCs w:val="28"/>
        </w:rPr>
        <w:t xml:space="preserve">100 </w:t>
      </w:r>
      <w:r w:rsidRPr="00FC516B">
        <w:rPr>
          <w:b/>
          <w:sz w:val="28"/>
          <w:szCs w:val="28"/>
        </w:rPr>
        <w:t>тысяч рублей.</w:t>
      </w:r>
    </w:p>
    <w:p w:rsidR="0049075D" w:rsidRPr="00E17566" w:rsidRDefault="0049075D" w:rsidP="0049075D">
      <w:pPr>
        <w:jc w:val="both"/>
        <w:rPr>
          <w:sz w:val="28"/>
          <w:szCs w:val="28"/>
        </w:rPr>
      </w:pPr>
      <w:r w:rsidRPr="00E17566">
        <w:rPr>
          <w:sz w:val="28"/>
          <w:szCs w:val="28"/>
        </w:rPr>
        <w:t>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w:t>
      </w:r>
    </w:p>
    <w:p w:rsidR="0049075D" w:rsidRPr="00E17566" w:rsidRDefault="0049075D" w:rsidP="0049075D">
      <w:pPr>
        <w:jc w:val="both"/>
        <w:rPr>
          <w:sz w:val="28"/>
          <w:szCs w:val="28"/>
        </w:rPr>
      </w:pPr>
      <w:r w:rsidRPr="00E17566">
        <w:rPr>
          <w:sz w:val="28"/>
          <w:szCs w:val="28"/>
        </w:rPr>
        <w:t xml:space="preserve">влечет наложение административного штрафа на должностных лиц в размере </w:t>
      </w:r>
      <w:r w:rsidR="0070182A">
        <w:rPr>
          <w:sz w:val="28"/>
          <w:szCs w:val="28"/>
        </w:rPr>
        <w:t xml:space="preserve">30 </w:t>
      </w:r>
      <w:r w:rsidRPr="00E17566">
        <w:rPr>
          <w:sz w:val="28"/>
          <w:szCs w:val="28"/>
        </w:rPr>
        <w:t xml:space="preserve">тысяч рублей; </w:t>
      </w:r>
      <w:r w:rsidRPr="00FC516B">
        <w:rPr>
          <w:b/>
          <w:sz w:val="28"/>
          <w:szCs w:val="28"/>
        </w:rPr>
        <w:t xml:space="preserve">на юридических лиц </w:t>
      </w:r>
      <w:r w:rsidR="0070182A" w:rsidRPr="00FC516B">
        <w:rPr>
          <w:b/>
          <w:sz w:val="28"/>
          <w:szCs w:val="28"/>
        </w:rPr>
        <w:t>–</w:t>
      </w:r>
      <w:r w:rsidRPr="00FC516B">
        <w:rPr>
          <w:b/>
          <w:sz w:val="28"/>
          <w:szCs w:val="28"/>
        </w:rPr>
        <w:t xml:space="preserve"> </w:t>
      </w:r>
      <w:r w:rsidR="0070182A" w:rsidRPr="00FC516B">
        <w:rPr>
          <w:b/>
          <w:sz w:val="28"/>
          <w:szCs w:val="28"/>
        </w:rPr>
        <w:t xml:space="preserve">100 </w:t>
      </w:r>
      <w:r w:rsidRPr="00FC516B">
        <w:rPr>
          <w:b/>
          <w:sz w:val="28"/>
          <w:szCs w:val="28"/>
        </w:rPr>
        <w:t>тысяч рублей.</w:t>
      </w:r>
    </w:p>
    <w:p w:rsidR="0049075D" w:rsidRPr="005B0B8E" w:rsidRDefault="0049075D" w:rsidP="0049075D">
      <w:pPr>
        <w:jc w:val="both"/>
        <w:rPr>
          <w:b/>
          <w:sz w:val="28"/>
          <w:szCs w:val="28"/>
        </w:rPr>
      </w:pPr>
      <w:r w:rsidRPr="00E17566">
        <w:rPr>
          <w:sz w:val="28"/>
          <w:szCs w:val="28"/>
        </w:rPr>
        <w:t xml:space="preserve">12. </w:t>
      </w:r>
      <w:r w:rsidRPr="005B0B8E">
        <w:rPr>
          <w:b/>
          <w:sz w:val="28"/>
          <w:szCs w:val="28"/>
        </w:rPr>
        <w:t>Необоснованный отказ</w:t>
      </w:r>
      <w:r w:rsidRPr="00E17566">
        <w:rPr>
          <w:sz w:val="28"/>
          <w:szCs w:val="28"/>
        </w:rPr>
        <w:t xml:space="preserve">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w:t>
      </w:r>
      <w:r w:rsidRPr="00E17566">
        <w:rPr>
          <w:sz w:val="28"/>
          <w:szCs w:val="28"/>
        </w:rPr>
        <w:lastRenderedPageBreak/>
        <w:t xml:space="preserve">порядка его заключения либо несоблюдение такой организацией установленных для нее в качестве </w:t>
      </w:r>
      <w:r w:rsidRPr="005B0B8E">
        <w:rPr>
          <w:b/>
          <w:sz w:val="28"/>
          <w:szCs w:val="28"/>
        </w:rPr>
        <w:t>обязательных требований об установке, о замене, об эксплуатации приборов учета используемых энергетических ресурсов -</w:t>
      </w:r>
    </w:p>
    <w:p w:rsidR="0049075D" w:rsidRPr="00FC516B" w:rsidRDefault="0049075D" w:rsidP="0049075D">
      <w:pPr>
        <w:jc w:val="both"/>
        <w:rPr>
          <w:b/>
          <w:sz w:val="28"/>
          <w:szCs w:val="28"/>
        </w:rPr>
      </w:pPr>
      <w:r w:rsidRPr="00E17566">
        <w:rPr>
          <w:sz w:val="28"/>
          <w:szCs w:val="28"/>
        </w:rPr>
        <w:t xml:space="preserve">влечет наложение административного штрафа на должностных лиц в размере от </w:t>
      </w:r>
      <w:r w:rsidR="0070182A">
        <w:rPr>
          <w:sz w:val="28"/>
          <w:szCs w:val="28"/>
        </w:rPr>
        <w:t xml:space="preserve">20 </w:t>
      </w:r>
      <w:r w:rsidRPr="00E17566">
        <w:rPr>
          <w:sz w:val="28"/>
          <w:szCs w:val="28"/>
        </w:rPr>
        <w:t xml:space="preserve">тысяч до </w:t>
      </w:r>
      <w:r w:rsidR="0070182A">
        <w:rPr>
          <w:sz w:val="28"/>
          <w:szCs w:val="28"/>
        </w:rPr>
        <w:t xml:space="preserve">30 </w:t>
      </w:r>
      <w:r w:rsidRPr="00E17566">
        <w:rPr>
          <w:sz w:val="28"/>
          <w:szCs w:val="28"/>
        </w:rPr>
        <w:t xml:space="preserve">тысяч рублей; на лиц, осуществляющих предпринимательскую деятельность без образования юридического лица, - от </w:t>
      </w:r>
      <w:r w:rsidR="0070182A">
        <w:rPr>
          <w:sz w:val="28"/>
          <w:szCs w:val="28"/>
        </w:rPr>
        <w:t xml:space="preserve">20 </w:t>
      </w:r>
      <w:r w:rsidRPr="00E17566">
        <w:rPr>
          <w:sz w:val="28"/>
          <w:szCs w:val="28"/>
        </w:rPr>
        <w:t xml:space="preserve">тысяч до </w:t>
      </w:r>
      <w:r w:rsidR="0070182A">
        <w:rPr>
          <w:sz w:val="28"/>
          <w:szCs w:val="28"/>
        </w:rPr>
        <w:t xml:space="preserve">30 </w:t>
      </w:r>
      <w:r w:rsidRPr="00E17566">
        <w:rPr>
          <w:sz w:val="28"/>
          <w:szCs w:val="28"/>
        </w:rPr>
        <w:t xml:space="preserve">тысяч рублей; </w:t>
      </w:r>
      <w:r w:rsidRPr="00FC516B">
        <w:rPr>
          <w:b/>
          <w:sz w:val="28"/>
          <w:szCs w:val="28"/>
        </w:rPr>
        <w:t xml:space="preserve">на юридических лиц - от </w:t>
      </w:r>
      <w:r w:rsidR="0070182A" w:rsidRPr="00FC516B">
        <w:rPr>
          <w:b/>
          <w:sz w:val="28"/>
          <w:szCs w:val="28"/>
        </w:rPr>
        <w:t xml:space="preserve">50 </w:t>
      </w:r>
      <w:r w:rsidRPr="00FC516B">
        <w:rPr>
          <w:b/>
          <w:sz w:val="28"/>
          <w:szCs w:val="28"/>
        </w:rPr>
        <w:t xml:space="preserve">тысяч до </w:t>
      </w:r>
      <w:proofErr w:type="gramStart"/>
      <w:r w:rsidR="0070182A" w:rsidRPr="00FC516B">
        <w:rPr>
          <w:b/>
          <w:sz w:val="28"/>
          <w:szCs w:val="28"/>
        </w:rPr>
        <w:t xml:space="preserve">100 </w:t>
      </w:r>
      <w:r w:rsidRPr="00FC516B">
        <w:rPr>
          <w:b/>
          <w:sz w:val="28"/>
          <w:szCs w:val="28"/>
        </w:rPr>
        <w:t xml:space="preserve"> тысяч</w:t>
      </w:r>
      <w:proofErr w:type="gramEnd"/>
      <w:r w:rsidRPr="00FC516B">
        <w:rPr>
          <w:b/>
          <w:sz w:val="28"/>
          <w:szCs w:val="28"/>
        </w:rPr>
        <w:t xml:space="preserve"> рублей.</w:t>
      </w:r>
    </w:p>
    <w:p w:rsidR="0049075D" w:rsidRPr="00E17566" w:rsidRDefault="0049075D" w:rsidP="0049075D">
      <w:pPr>
        <w:jc w:val="both"/>
        <w:rPr>
          <w:b/>
          <w:sz w:val="28"/>
          <w:szCs w:val="28"/>
        </w:rPr>
      </w:pPr>
      <w:r w:rsidRPr="00E17566">
        <w:rPr>
          <w:b/>
          <w:bCs/>
          <w:sz w:val="28"/>
          <w:szCs w:val="28"/>
        </w:rPr>
        <w:t>Статья 9.17.</w:t>
      </w:r>
      <w:r w:rsidRPr="00E17566">
        <w:rPr>
          <w:b/>
          <w:sz w:val="28"/>
          <w:szCs w:val="28"/>
        </w:rPr>
        <w:t>Нарушение нормативов запасов топлива, порядка создания и использования тепловыми электростанциями запасов топлива</w:t>
      </w:r>
    </w:p>
    <w:p w:rsidR="0049075D" w:rsidRPr="00E17566" w:rsidRDefault="0049075D" w:rsidP="0049075D">
      <w:pPr>
        <w:jc w:val="both"/>
        <w:rPr>
          <w:sz w:val="28"/>
          <w:szCs w:val="28"/>
        </w:rPr>
      </w:pPr>
      <w:r w:rsidRPr="00E17566">
        <w:rPr>
          <w:sz w:val="28"/>
          <w:szCs w:val="28"/>
        </w:rPr>
        <w:t xml:space="preserve">Нарушение собственниками или иными законными владельцами тепловых электростанций, производящих электрическую, тепловую энергию для потребителей, их должностными лицами </w:t>
      </w:r>
      <w:hyperlink r:id="rId23" w:history="1">
        <w:r w:rsidRPr="00E17566">
          <w:rPr>
            <w:rStyle w:val="a3"/>
            <w:sz w:val="28"/>
            <w:szCs w:val="28"/>
          </w:rPr>
          <w:t>нормативов</w:t>
        </w:r>
      </w:hyperlink>
      <w:r w:rsidRPr="00E17566">
        <w:rPr>
          <w:sz w:val="28"/>
          <w:szCs w:val="28"/>
        </w:rPr>
        <w:t xml:space="preserve"> запасов топлива, </w:t>
      </w:r>
      <w:hyperlink r:id="rId24" w:anchor="block_1000" w:history="1">
        <w:r w:rsidRPr="00E17566">
          <w:rPr>
            <w:rStyle w:val="a3"/>
            <w:sz w:val="28"/>
            <w:szCs w:val="28"/>
          </w:rPr>
          <w:t>порядка</w:t>
        </w:r>
      </w:hyperlink>
      <w:r w:rsidRPr="00E17566">
        <w:rPr>
          <w:sz w:val="28"/>
          <w:szCs w:val="28"/>
        </w:rPr>
        <w:t xml:space="preserve"> создания и использования тепловыми электростанциями запасов топлива -</w:t>
      </w:r>
    </w:p>
    <w:p w:rsidR="0049075D" w:rsidRPr="00E17566" w:rsidRDefault="0049075D" w:rsidP="0049075D">
      <w:pPr>
        <w:jc w:val="both"/>
        <w:rPr>
          <w:sz w:val="28"/>
          <w:szCs w:val="28"/>
        </w:rPr>
      </w:pPr>
      <w:r w:rsidRPr="00E17566">
        <w:rPr>
          <w:sz w:val="28"/>
          <w:szCs w:val="28"/>
        </w:rPr>
        <w:t xml:space="preserve">влечет наложение административного штрафа на должностных лиц в размере от </w:t>
      </w:r>
      <w:r w:rsidR="006700DC">
        <w:rPr>
          <w:sz w:val="28"/>
          <w:szCs w:val="28"/>
        </w:rPr>
        <w:t xml:space="preserve">30 </w:t>
      </w:r>
      <w:r w:rsidRPr="00E17566">
        <w:rPr>
          <w:sz w:val="28"/>
          <w:szCs w:val="28"/>
        </w:rPr>
        <w:t xml:space="preserve">тысяч до </w:t>
      </w:r>
      <w:r w:rsidR="006700DC">
        <w:rPr>
          <w:sz w:val="28"/>
          <w:szCs w:val="28"/>
        </w:rPr>
        <w:t xml:space="preserve">50 </w:t>
      </w:r>
      <w:r w:rsidRPr="00E17566">
        <w:rPr>
          <w:sz w:val="28"/>
          <w:szCs w:val="28"/>
        </w:rPr>
        <w:t xml:space="preserve">тысяч рублей или дисквалификацию на срок от восемнадцати месяцев до трех лет; на </w:t>
      </w:r>
      <w:r w:rsidRPr="006700DC">
        <w:rPr>
          <w:b/>
          <w:sz w:val="28"/>
          <w:szCs w:val="28"/>
        </w:rPr>
        <w:t>юридических лиц - в размере стоимости предмета административного правонарушения на момент окончания или пресечения административного правонарушения</w:t>
      </w:r>
      <w:r w:rsidRPr="00E17566">
        <w:rPr>
          <w:sz w:val="28"/>
          <w:szCs w:val="28"/>
        </w:rPr>
        <w:t>.</w:t>
      </w:r>
    </w:p>
    <w:p w:rsidR="0049075D" w:rsidRPr="00E17566" w:rsidRDefault="0049075D" w:rsidP="0049075D">
      <w:pPr>
        <w:jc w:val="both"/>
        <w:rPr>
          <w:sz w:val="28"/>
          <w:szCs w:val="28"/>
        </w:rPr>
      </w:pPr>
      <w:r w:rsidRPr="00E17566">
        <w:rPr>
          <w:b/>
          <w:bCs/>
          <w:sz w:val="28"/>
          <w:szCs w:val="28"/>
        </w:rPr>
        <w:t>Примечание.</w:t>
      </w:r>
      <w:r w:rsidRPr="00E17566">
        <w:rPr>
          <w:sz w:val="28"/>
          <w:szCs w:val="28"/>
        </w:rPr>
        <w:t xml:space="preserve"> Под стоимостью предмета административного правонарушения для целей настоящей статьи понимается стоимость топлива, запасов которого не хватает для соблюдения норматива запаса топлива на тепловой электростанции. При этом указанная стоимость топлива определяется 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(тарифов) при установлении цен (тарифов) на электрическую энергию (мощность) и (или) тепловую энергию.</w:t>
      </w:r>
    </w:p>
    <w:p w:rsidR="0049075D" w:rsidRPr="00E17566" w:rsidRDefault="0049075D" w:rsidP="0049075D">
      <w:pPr>
        <w:jc w:val="both"/>
        <w:rPr>
          <w:sz w:val="28"/>
          <w:szCs w:val="28"/>
        </w:rPr>
      </w:pPr>
      <w:r w:rsidRPr="00E17566">
        <w:rPr>
          <w:sz w:val="28"/>
          <w:szCs w:val="28"/>
        </w:rPr>
        <w:t>В случае, если указанные цены (тарифы) не подлежат государственному регулированию, цена топлива устанавливается исходя из рыночной цены данного вида топлива, определяемой в соответствии с официальными источниками информации о рыночных ценах и (или) биржевых котировках.</w:t>
      </w:r>
    </w:p>
    <w:p w:rsidR="0049075D" w:rsidRPr="00E17566" w:rsidRDefault="0049075D" w:rsidP="0049075D">
      <w:pPr>
        <w:jc w:val="both"/>
        <w:rPr>
          <w:sz w:val="28"/>
          <w:szCs w:val="28"/>
        </w:rPr>
      </w:pPr>
    </w:p>
    <w:p w:rsidR="0049075D" w:rsidRPr="00E17566" w:rsidRDefault="0049075D" w:rsidP="0049075D">
      <w:pPr>
        <w:jc w:val="both"/>
        <w:rPr>
          <w:sz w:val="28"/>
          <w:szCs w:val="28"/>
        </w:rPr>
      </w:pPr>
      <w:r w:rsidRPr="00E17566">
        <w:rPr>
          <w:b/>
          <w:bCs/>
          <w:sz w:val="28"/>
          <w:szCs w:val="28"/>
        </w:rPr>
        <w:t>Статья 9.18.</w:t>
      </w:r>
      <w:r w:rsidRPr="00E17566">
        <w:rPr>
          <w:b/>
          <w:sz w:val="28"/>
          <w:szCs w:val="28"/>
        </w:rPr>
        <w:t>Нарушение порядка вывода объектов электроэнергетики в ремонт</w:t>
      </w:r>
    </w:p>
    <w:p w:rsidR="0049075D" w:rsidRPr="006700DC" w:rsidRDefault="0049075D" w:rsidP="0049075D">
      <w:pPr>
        <w:jc w:val="both"/>
        <w:rPr>
          <w:sz w:val="28"/>
          <w:szCs w:val="28"/>
          <w:u w:val="single"/>
        </w:rPr>
      </w:pPr>
      <w:r w:rsidRPr="00E17566">
        <w:rPr>
          <w:sz w:val="28"/>
          <w:szCs w:val="28"/>
        </w:rPr>
        <w:t xml:space="preserve">Нарушение собственниками или иными законными владельцами объектов по производству электрической энергии и (или) объектов электросетевого хозяйства </w:t>
      </w:r>
      <w:hyperlink r:id="rId25" w:anchor="block_1000" w:history="1">
        <w:r w:rsidRPr="00E17566">
          <w:rPr>
            <w:rStyle w:val="a3"/>
            <w:sz w:val="28"/>
            <w:szCs w:val="28"/>
          </w:rPr>
          <w:t>порядка</w:t>
        </w:r>
      </w:hyperlink>
      <w:r w:rsidRPr="00E17566">
        <w:rPr>
          <w:sz w:val="28"/>
          <w:szCs w:val="28"/>
        </w:rPr>
        <w:t xml:space="preserve"> вывода объектов электроэнергетики в ремонт, </w:t>
      </w:r>
      <w:r w:rsidRPr="006700DC">
        <w:rPr>
          <w:b/>
          <w:sz w:val="28"/>
          <w:szCs w:val="28"/>
        </w:rPr>
        <w:t xml:space="preserve">повлекшее полное и (или) частичное ограничение режима потребления электрической и (или) тепловой энергии потребителями </w:t>
      </w:r>
      <w:r w:rsidRPr="006700DC">
        <w:rPr>
          <w:b/>
          <w:sz w:val="28"/>
          <w:szCs w:val="28"/>
          <w:u w:val="single"/>
        </w:rPr>
        <w:t>более чем на три календарных дня</w:t>
      </w:r>
      <w:r w:rsidRPr="006700DC">
        <w:rPr>
          <w:sz w:val="28"/>
          <w:szCs w:val="28"/>
          <w:u w:val="single"/>
        </w:rPr>
        <w:t>, -</w:t>
      </w:r>
    </w:p>
    <w:p w:rsidR="0049075D" w:rsidRPr="00AA2A72" w:rsidRDefault="0049075D" w:rsidP="0049075D">
      <w:pPr>
        <w:jc w:val="both"/>
        <w:rPr>
          <w:b/>
          <w:color w:val="FF0000"/>
          <w:sz w:val="28"/>
          <w:szCs w:val="28"/>
          <w:u w:val="single"/>
        </w:rPr>
      </w:pPr>
      <w:r w:rsidRPr="00E17566">
        <w:rPr>
          <w:sz w:val="28"/>
          <w:szCs w:val="28"/>
        </w:rPr>
        <w:t xml:space="preserve">влечет наложение административного штрафа на должностных лиц в размере от </w:t>
      </w:r>
      <w:r w:rsidR="0070182A">
        <w:rPr>
          <w:sz w:val="28"/>
          <w:szCs w:val="28"/>
        </w:rPr>
        <w:t xml:space="preserve">30 </w:t>
      </w:r>
      <w:r w:rsidRPr="00E17566">
        <w:rPr>
          <w:sz w:val="28"/>
          <w:szCs w:val="28"/>
        </w:rPr>
        <w:t xml:space="preserve">тысяч до </w:t>
      </w:r>
      <w:r w:rsidR="0070182A">
        <w:rPr>
          <w:sz w:val="28"/>
          <w:szCs w:val="28"/>
        </w:rPr>
        <w:t xml:space="preserve">50 </w:t>
      </w:r>
      <w:r w:rsidRPr="00E17566">
        <w:rPr>
          <w:sz w:val="28"/>
          <w:szCs w:val="28"/>
        </w:rPr>
        <w:t xml:space="preserve">тысяч рублей </w:t>
      </w:r>
      <w:r w:rsidRPr="0070182A">
        <w:rPr>
          <w:b/>
          <w:sz w:val="28"/>
          <w:szCs w:val="28"/>
        </w:rPr>
        <w:t>или дисквалификацию на срок от восемнадцати месяцев до трех лет;</w:t>
      </w:r>
      <w:r w:rsidRPr="00E17566">
        <w:rPr>
          <w:sz w:val="28"/>
          <w:szCs w:val="28"/>
        </w:rPr>
        <w:t xml:space="preserve"> </w:t>
      </w:r>
      <w:r w:rsidRPr="00AA2A72">
        <w:rPr>
          <w:b/>
          <w:color w:val="FF0000"/>
          <w:sz w:val="28"/>
          <w:szCs w:val="28"/>
          <w:u w:val="single"/>
        </w:rPr>
        <w:t xml:space="preserve">на юридических лиц - в размере от </w:t>
      </w:r>
      <w:r w:rsidR="0070182A" w:rsidRPr="00AA2A72">
        <w:rPr>
          <w:b/>
          <w:color w:val="FF0000"/>
          <w:sz w:val="28"/>
          <w:szCs w:val="28"/>
          <w:u w:val="single"/>
        </w:rPr>
        <w:t xml:space="preserve">500 </w:t>
      </w:r>
      <w:r w:rsidRPr="00AA2A72">
        <w:rPr>
          <w:b/>
          <w:color w:val="FF0000"/>
          <w:sz w:val="28"/>
          <w:szCs w:val="28"/>
          <w:u w:val="single"/>
        </w:rPr>
        <w:t xml:space="preserve">тысяч до </w:t>
      </w:r>
      <w:r w:rsidR="0070182A" w:rsidRPr="00AA2A72">
        <w:rPr>
          <w:b/>
          <w:color w:val="FF0000"/>
          <w:sz w:val="28"/>
          <w:szCs w:val="28"/>
          <w:u w:val="single"/>
        </w:rPr>
        <w:t xml:space="preserve">1 </w:t>
      </w:r>
      <w:r w:rsidRPr="00AA2A72">
        <w:rPr>
          <w:b/>
          <w:color w:val="FF0000"/>
          <w:sz w:val="28"/>
          <w:szCs w:val="28"/>
          <w:u w:val="single"/>
        </w:rPr>
        <w:t xml:space="preserve">миллиона </w:t>
      </w:r>
      <w:proofErr w:type="gramStart"/>
      <w:r w:rsidRPr="00AA2A72">
        <w:rPr>
          <w:b/>
          <w:color w:val="FF0000"/>
          <w:sz w:val="28"/>
          <w:szCs w:val="28"/>
          <w:u w:val="single"/>
        </w:rPr>
        <w:t>рублей</w:t>
      </w:r>
      <w:r w:rsidR="0070182A" w:rsidRPr="00AA2A72">
        <w:rPr>
          <w:b/>
          <w:color w:val="FF0000"/>
          <w:sz w:val="28"/>
          <w:szCs w:val="28"/>
          <w:u w:val="single"/>
        </w:rPr>
        <w:t xml:space="preserve"> !</w:t>
      </w:r>
      <w:proofErr w:type="gramEnd"/>
      <w:r w:rsidR="0070182A" w:rsidRPr="00AA2A72">
        <w:rPr>
          <w:b/>
          <w:color w:val="FF0000"/>
          <w:sz w:val="28"/>
          <w:szCs w:val="28"/>
          <w:u w:val="single"/>
        </w:rPr>
        <w:t>!!!!</w:t>
      </w:r>
      <w:r w:rsidRPr="00AA2A72">
        <w:rPr>
          <w:b/>
          <w:color w:val="FF0000"/>
          <w:sz w:val="28"/>
          <w:szCs w:val="28"/>
          <w:u w:val="single"/>
        </w:rPr>
        <w:t>.</w:t>
      </w:r>
    </w:p>
    <w:p w:rsidR="0049075D" w:rsidRPr="00E17566" w:rsidRDefault="0049075D" w:rsidP="0049075D">
      <w:pPr>
        <w:jc w:val="both"/>
        <w:rPr>
          <w:b/>
          <w:sz w:val="28"/>
          <w:szCs w:val="28"/>
        </w:rPr>
      </w:pPr>
      <w:r w:rsidRPr="00E17566">
        <w:rPr>
          <w:b/>
          <w:bCs/>
          <w:sz w:val="28"/>
          <w:szCs w:val="28"/>
        </w:rPr>
        <w:t>Статья 9.19.</w:t>
      </w:r>
      <w:r w:rsidR="0070182A">
        <w:rPr>
          <w:b/>
          <w:bCs/>
          <w:sz w:val="28"/>
          <w:szCs w:val="28"/>
        </w:rPr>
        <w:t xml:space="preserve"> </w:t>
      </w:r>
      <w:r w:rsidRPr="00E17566">
        <w:rPr>
          <w:b/>
          <w:sz w:val="28"/>
          <w:szCs w:val="28"/>
        </w:rPr>
        <w:t>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49075D" w:rsidRPr="00E17566" w:rsidRDefault="0049075D" w:rsidP="0049075D">
      <w:pPr>
        <w:jc w:val="both"/>
        <w:rPr>
          <w:sz w:val="28"/>
          <w:szCs w:val="28"/>
        </w:rPr>
      </w:pPr>
      <w:r w:rsidRPr="005B0B8E">
        <w:rPr>
          <w:b/>
          <w:sz w:val="28"/>
          <w:szCs w:val="28"/>
        </w:rPr>
        <w:t>Эксплуатация опасного объекта</w:t>
      </w:r>
      <w:r w:rsidRPr="00E17566">
        <w:rPr>
          <w:sz w:val="28"/>
          <w:szCs w:val="28"/>
        </w:rPr>
        <w:t xml:space="preserve">, за исключением ввода в эксплуатацию опасного объекта, в случае отсутствия </w:t>
      </w:r>
      <w:hyperlink r:id="rId26" w:anchor="block_200" w:history="1">
        <w:r w:rsidRPr="005B0B8E">
          <w:rPr>
            <w:rStyle w:val="a3"/>
            <w:b/>
            <w:sz w:val="28"/>
            <w:szCs w:val="28"/>
          </w:rPr>
          <w:t>договора</w:t>
        </w:r>
      </w:hyperlink>
      <w:r w:rsidRPr="005B0B8E">
        <w:rPr>
          <w:b/>
          <w:sz w:val="28"/>
          <w:szCs w:val="28"/>
        </w:rPr>
        <w:t xml:space="preserve"> обязательного страхования гражданской ответственности</w:t>
      </w:r>
      <w:r w:rsidRPr="00E17566">
        <w:rPr>
          <w:sz w:val="28"/>
          <w:szCs w:val="28"/>
        </w:rPr>
        <w:t xml:space="preserve"> владельца опасного объекта за причинение вреда в результате аварии на опасном объекте -</w:t>
      </w:r>
    </w:p>
    <w:p w:rsidR="0049075D" w:rsidRPr="00AA2A72" w:rsidRDefault="0049075D" w:rsidP="0049075D">
      <w:pPr>
        <w:jc w:val="both"/>
        <w:rPr>
          <w:b/>
          <w:color w:val="FF0000"/>
          <w:sz w:val="28"/>
          <w:szCs w:val="28"/>
          <w:u w:val="single"/>
        </w:rPr>
      </w:pPr>
      <w:r w:rsidRPr="00E17566">
        <w:rPr>
          <w:sz w:val="28"/>
          <w:szCs w:val="28"/>
        </w:rPr>
        <w:t xml:space="preserve">влечет наложение административного штрафа на должностных лиц в размере от </w:t>
      </w:r>
      <w:r w:rsidR="0070182A">
        <w:rPr>
          <w:sz w:val="28"/>
          <w:szCs w:val="28"/>
        </w:rPr>
        <w:t xml:space="preserve">15 </w:t>
      </w:r>
      <w:r w:rsidRPr="00E17566">
        <w:rPr>
          <w:sz w:val="28"/>
          <w:szCs w:val="28"/>
        </w:rPr>
        <w:t xml:space="preserve">тысяч до </w:t>
      </w:r>
      <w:r w:rsidR="0070182A">
        <w:rPr>
          <w:sz w:val="28"/>
          <w:szCs w:val="28"/>
        </w:rPr>
        <w:t xml:space="preserve">20 </w:t>
      </w:r>
      <w:r w:rsidRPr="00E17566">
        <w:rPr>
          <w:sz w:val="28"/>
          <w:szCs w:val="28"/>
        </w:rPr>
        <w:t xml:space="preserve">тысяч рублей, </w:t>
      </w:r>
      <w:r w:rsidRPr="00AA2A72">
        <w:rPr>
          <w:b/>
          <w:color w:val="FF0000"/>
          <w:sz w:val="28"/>
          <w:szCs w:val="28"/>
          <w:u w:val="single"/>
        </w:rPr>
        <w:t xml:space="preserve">на юридических лиц - от </w:t>
      </w:r>
      <w:r w:rsidR="0070182A" w:rsidRPr="00AA2A72">
        <w:rPr>
          <w:b/>
          <w:color w:val="FF0000"/>
          <w:sz w:val="28"/>
          <w:szCs w:val="28"/>
          <w:u w:val="single"/>
        </w:rPr>
        <w:t>300</w:t>
      </w:r>
      <w:r w:rsidRPr="00AA2A72">
        <w:rPr>
          <w:b/>
          <w:color w:val="FF0000"/>
          <w:sz w:val="28"/>
          <w:szCs w:val="28"/>
          <w:u w:val="single"/>
        </w:rPr>
        <w:t xml:space="preserve"> тысяч до </w:t>
      </w:r>
      <w:r w:rsidR="0070182A" w:rsidRPr="00AA2A72">
        <w:rPr>
          <w:b/>
          <w:color w:val="FF0000"/>
          <w:sz w:val="28"/>
          <w:szCs w:val="28"/>
          <w:u w:val="single"/>
        </w:rPr>
        <w:t>500</w:t>
      </w:r>
      <w:r w:rsidRPr="00AA2A72">
        <w:rPr>
          <w:b/>
          <w:color w:val="FF0000"/>
          <w:sz w:val="28"/>
          <w:szCs w:val="28"/>
          <w:u w:val="single"/>
        </w:rPr>
        <w:t xml:space="preserve"> тысяч </w:t>
      </w:r>
      <w:proofErr w:type="gramStart"/>
      <w:r w:rsidRPr="00AA2A72">
        <w:rPr>
          <w:b/>
          <w:color w:val="FF0000"/>
          <w:sz w:val="28"/>
          <w:szCs w:val="28"/>
          <w:u w:val="single"/>
        </w:rPr>
        <w:t>рублей</w:t>
      </w:r>
      <w:r w:rsidR="0070182A" w:rsidRPr="00AA2A72">
        <w:rPr>
          <w:b/>
          <w:color w:val="FF0000"/>
          <w:sz w:val="28"/>
          <w:szCs w:val="28"/>
          <w:u w:val="single"/>
        </w:rPr>
        <w:t xml:space="preserve"> !</w:t>
      </w:r>
      <w:proofErr w:type="gramEnd"/>
      <w:r w:rsidR="0070182A" w:rsidRPr="00AA2A72">
        <w:rPr>
          <w:b/>
          <w:color w:val="FF0000"/>
          <w:sz w:val="28"/>
          <w:szCs w:val="28"/>
          <w:u w:val="single"/>
        </w:rPr>
        <w:t>!</w:t>
      </w:r>
      <w:r w:rsidRPr="00AA2A72">
        <w:rPr>
          <w:b/>
          <w:color w:val="FF0000"/>
          <w:sz w:val="28"/>
          <w:szCs w:val="28"/>
          <w:u w:val="single"/>
        </w:rPr>
        <w:t>.</w:t>
      </w:r>
    </w:p>
    <w:p w:rsidR="001519F2" w:rsidRPr="005B0B8E" w:rsidRDefault="0049075D" w:rsidP="00FB12AE">
      <w:pPr>
        <w:jc w:val="both"/>
        <w:rPr>
          <w:rFonts w:ascii="Arial" w:eastAsia="Times New Roman" w:hAnsi="Arial" w:cs="Arial"/>
          <w:i/>
          <w:color w:val="3C3C3C"/>
          <w:spacing w:val="2"/>
          <w:sz w:val="41"/>
          <w:szCs w:val="41"/>
          <w:lang w:eastAsia="ru-RU"/>
        </w:rPr>
      </w:pPr>
      <w:r w:rsidRPr="00E17566">
        <w:rPr>
          <w:sz w:val="28"/>
          <w:szCs w:val="28"/>
        </w:rPr>
        <w:br/>
      </w:r>
      <w:r w:rsidR="005B0B8E" w:rsidRPr="005B0B8E">
        <w:rPr>
          <w:i/>
          <w:sz w:val="28"/>
          <w:szCs w:val="28"/>
        </w:rPr>
        <w:t>Наиболее полно и хорошо изложены</w:t>
      </w:r>
      <w:r w:rsidR="005B0B8E" w:rsidRPr="005B0B8E">
        <w:rPr>
          <w:rFonts w:ascii="Arial" w:eastAsia="Times New Roman" w:hAnsi="Arial" w:cs="Arial"/>
          <w:i/>
          <w:color w:val="3C3C3C"/>
          <w:spacing w:val="2"/>
          <w:sz w:val="41"/>
          <w:szCs w:val="41"/>
          <w:lang w:eastAsia="ru-RU"/>
        </w:rPr>
        <w:t xml:space="preserve"> </w:t>
      </w:r>
      <w:r w:rsidR="005B0B8E" w:rsidRPr="005B0B8E">
        <w:rPr>
          <w:rFonts w:ascii="Arial" w:eastAsia="Times New Roman" w:hAnsi="Arial" w:cs="Arial"/>
          <w:i/>
          <w:color w:val="3C3C3C"/>
          <w:spacing w:val="2"/>
          <w:sz w:val="24"/>
          <w:szCs w:val="24"/>
          <w:lang w:eastAsia="ru-RU"/>
        </w:rPr>
        <w:t>показатели</w:t>
      </w:r>
      <w:r w:rsidR="005B0B8E" w:rsidRPr="005B0B8E">
        <w:rPr>
          <w:rFonts w:ascii="Arial" w:eastAsia="Times New Roman" w:hAnsi="Arial" w:cs="Arial"/>
          <w:i/>
          <w:color w:val="3C3C3C"/>
          <w:spacing w:val="2"/>
          <w:sz w:val="41"/>
          <w:szCs w:val="41"/>
          <w:lang w:eastAsia="ru-RU"/>
        </w:rPr>
        <w:t xml:space="preserve"> </w:t>
      </w:r>
      <w:r w:rsidR="005B0B8E" w:rsidRPr="005B0B8E">
        <w:rPr>
          <w:rFonts w:ascii="Arial" w:eastAsia="Times New Roman" w:hAnsi="Arial" w:cs="Arial"/>
          <w:i/>
          <w:color w:val="3C3C3C"/>
          <w:spacing w:val="2"/>
          <w:sz w:val="24"/>
          <w:szCs w:val="24"/>
          <w:lang w:eastAsia="ru-RU"/>
        </w:rPr>
        <w:t xml:space="preserve">деятельности </w:t>
      </w:r>
      <w:proofErr w:type="spellStart"/>
      <w:r w:rsidR="005B0B8E" w:rsidRPr="005B0B8E">
        <w:rPr>
          <w:rFonts w:ascii="Arial" w:eastAsia="Times New Roman" w:hAnsi="Arial" w:cs="Arial"/>
          <w:i/>
          <w:color w:val="3C3C3C"/>
          <w:spacing w:val="2"/>
          <w:sz w:val="24"/>
          <w:szCs w:val="24"/>
          <w:lang w:eastAsia="ru-RU"/>
        </w:rPr>
        <w:t>энергонадзора</w:t>
      </w:r>
      <w:proofErr w:type="spellEnd"/>
      <w:r w:rsidR="005B0B8E" w:rsidRPr="005B0B8E">
        <w:rPr>
          <w:rFonts w:ascii="Arial" w:eastAsia="Times New Roman" w:hAnsi="Arial" w:cs="Arial"/>
          <w:i/>
          <w:color w:val="3C3C3C"/>
          <w:spacing w:val="2"/>
          <w:sz w:val="24"/>
          <w:szCs w:val="24"/>
          <w:lang w:eastAsia="ru-RU"/>
        </w:rPr>
        <w:t xml:space="preserve">: </w:t>
      </w:r>
      <w:r w:rsidR="005B0B8E" w:rsidRPr="005B0B8E">
        <w:rPr>
          <w:rFonts w:ascii="Arial" w:eastAsia="Times New Roman" w:hAnsi="Arial" w:cs="Arial"/>
          <w:i/>
          <w:color w:val="3C3C3C"/>
          <w:spacing w:val="2"/>
          <w:sz w:val="41"/>
          <w:szCs w:val="41"/>
          <w:lang w:eastAsia="ru-RU"/>
        </w:rPr>
        <w:t xml:space="preserve">  </w:t>
      </w:r>
    </w:p>
    <w:p w:rsidR="001519F2" w:rsidRPr="001519F2" w:rsidRDefault="001519F2" w:rsidP="001519F2">
      <w:pPr>
        <w:shd w:val="clear" w:color="auto" w:fill="FFFFFF"/>
        <w:spacing w:before="375" w:after="225" w:line="240" w:lineRule="auto"/>
        <w:jc w:val="center"/>
        <w:textAlignment w:val="baseline"/>
        <w:outlineLvl w:val="1"/>
        <w:rPr>
          <w:rFonts w:ascii="Arial" w:eastAsia="Times New Roman" w:hAnsi="Arial" w:cs="Arial"/>
          <w:color w:val="3C3C3C"/>
          <w:spacing w:val="2"/>
          <w:sz w:val="41"/>
          <w:szCs w:val="41"/>
          <w:lang w:eastAsia="ru-RU"/>
        </w:rPr>
      </w:pPr>
      <w:r w:rsidRPr="001519F2">
        <w:rPr>
          <w:rFonts w:ascii="Arial" w:eastAsia="Times New Roman" w:hAnsi="Arial" w:cs="Arial"/>
          <w:color w:val="3C3C3C"/>
          <w:spacing w:val="2"/>
          <w:sz w:val="41"/>
          <w:szCs w:val="41"/>
          <w:lang w:eastAsia="ru-RU"/>
        </w:rPr>
        <w:t>Федеральный государственный энергетический надзор</w:t>
      </w:r>
      <w:r>
        <w:rPr>
          <w:rFonts w:ascii="Arial" w:eastAsia="Times New Roman" w:hAnsi="Arial" w:cs="Arial"/>
          <w:color w:val="3C3C3C"/>
          <w:spacing w:val="2"/>
          <w:sz w:val="41"/>
          <w:szCs w:val="41"/>
          <w:lang w:eastAsia="ru-RU"/>
        </w:rPr>
        <w:t>, отчет 2018 год</w:t>
      </w:r>
    </w:p>
    <w:p w:rsidR="001519F2" w:rsidRPr="001519F2" w:rsidRDefault="001519F2" w:rsidP="00F405BF">
      <w:pPr>
        <w:shd w:val="clear" w:color="auto" w:fill="FFFFFF"/>
        <w:spacing w:after="0"/>
        <w:jc w:val="both"/>
        <w:textAlignment w:val="baseline"/>
        <w:rPr>
          <w:rFonts w:ascii="Arial" w:eastAsia="Times New Roman" w:hAnsi="Arial" w:cs="Arial"/>
          <w:color w:val="2D2D2D"/>
          <w:spacing w:val="2"/>
          <w:sz w:val="24"/>
          <w:szCs w:val="24"/>
          <w:lang w:eastAsia="ru-RU"/>
        </w:rPr>
      </w:pPr>
      <w:r w:rsidRPr="001519F2">
        <w:rPr>
          <w:rFonts w:ascii="Arial" w:eastAsia="Times New Roman" w:hAnsi="Arial" w:cs="Arial"/>
          <w:color w:val="2D2D2D"/>
          <w:spacing w:val="2"/>
          <w:sz w:val="24"/>
          <w:szCs w:val="24"/>
          <w:lang w:eastAsia="ru-RU"/>
        </w:rPr>
        <w:t xml:space="preserve">Государственный энергетический надзор и надзор за соблюдением законодательства об энергосбережении и повышении энергетической эффективности в течение 12 месяцев 2018 года осуществлялся в 9 </w:t>
      </w:r>
      <w:r w:rsidRPr="001519F2">
        <w:rPr>
          <w:rFonts w:ascii="Arial" w:eastAsia="Times New Roman" w:hAnsi="Arial" w:cs="Arial"/>
          <w:color w:val="2D2D2D"/>
          <w:spacing w:val="2"/>
          <w:sz w:val="24"/>
          <w:szCs w:val="24"/>
          <w:lang w:eastAsia="ru-RU"/>
        </w:rPr>
        <w:lastRenderedPageBreak/>
        <w:t>федеральных округах Российской Федерации и в 85 субъектах Российской Федерации</w:t>
      </w:r>
      <w:r w:rsidR="00FC516B">
        <w:rPr>
          <w:rFonts w:ascii="Arial" w:eastAsia="Times New Roman" w:hAnsi="Arial" w:cs="Arial"/>
          <w:color w:val="2D2D2D"/>
          <w:spacing w:val="2"/>
          <w:sz w:val="24"/>
          <w:szCs w:val="24"/>
          <w:lang w:eastAsia="ru-RU"/>
        </w:rPr>
        <w:t xml:space="preserve"> –  по всей территории России.</w:t>
      </w:r>
    </w:p>
    <w:p w:rsidR="001519F2" w:rsidRPr="001519F2" w:rsidRDefault="001519F2" w:rsidP="00F405BF">
      <w:pPr>
        <w:shd w:val="clear" w:color="auto" w:fill="FFFFFF"/>
        <w:spacing w:after="0"/>
        <w:jc w:val="both"/>
        <w:textAlignment w:val="baseline"/>
        <w:rPr>
          <w:rFonts w:ascii="Arial" w:eastAsia="Times New Roman" w:hAnsi="Arial" w:cs="Arial"/>
          <w:b/>
          <w:color w:val="2D2D2D"/>
          <w:spacing w:val="2"/>
          <w:sz w:val="24"/>
          <w:szCs w:val="24"/>
          <w:lang w:eastAsia="ru-RU"/>
        </w:rPr>
      </w:pPr>
      <w:r w:rsidRPr="001519F2">
        <w:rPr>
          <w:rFonts w:ascii="Arial" w:eastAsia="Times New Roman" w:hAnsi="Arial" w:cs="Arial"/>
          <w:color w:val="2D2D2D"/>
          <w:spacing w:val="2"/>
          <w:sz w:val="24"/>
          <w:szCs w:val="24"/>
          <w:lang w:eastAsia="ru-RU"/>
        </w:rPr>
        <w:t xml:space="preserve">Общее количество поднадзорных </w:t>
      </w:r>
      <w:proofErr w:type="spellStart"/>
      <w:r w:rsidRPr="001519F2">
        <w:rPr>
          <w:rFonts w:ascii="Arial" w:eastAsia="Times New Roman" w:hAnsi="Arial" w:cs="Arial"/>
          <w:color w:val="2D2D2D"/>
          <w:spacing w:val="2"/>
          <w:sz w:val="24"/>
          <w:szCs w:val="24"/>
          <w:lang w:eastAsia="ru-RU"/>
        </w:rPr>
        <w:t>Ростехнадзору</w:t>
      </w:r>
      <w:proofErr w:type="spellEnd"/>
      <w:r w:rsidRPr="001519F2">
        <w:rPr>
          <w:rFonts w:ascii="Arial" w:eastAsia="Times New Roman" w:hAnsi="Arial" w:cs="Arial"/>
          <w:color w:val="2D2D2D"/>
          <w:spacing w:val="2"/>
          <w:sz w:val="24"/>
          <w:szCs w:val="24"/>
          <w:lang w:eastAsia="ru-RU"/>
        </w:rPr>
        <w:t xml:space="preserve"> организаций составляет </w:t>
      </w:r>
      <w:r w:rsidRPr="001519F2">
        <w:rPr>
          <w:rFonts w:ascii="Arial" w:eastAsia="Times New Roman" w:hAnsi="Arial" w:cs="Arial"/>
          <w:b/>
          <w:color w:val="2D2D2D"/>
          <w:spacing w:val="2"/>
          <w:sz w:val="24"/>
          <w:szCs w:val="24"/>
          <w:lang w:eastAsia="ru-RU"/>
        </w:rPr>
        <w:t xml:space="preserve">более </w:t>
      </w:r>
      <w:r w:rsidR="00CA77EC">
        <w:rPr>
          <w:rFonts w:ascii="Arial" w:eastAsia="Times New Roman" w:hAnsi="Arial" w:cs="Arial"/>
          <w:b/>
          <w:color w:val="2D2D2D"/>
          <w:spacing w:val="2"/>
          <w:sz w:val="24"/>
          <w:szCs w:val="24"/>
          <w:lang w:eastAsia="ru-RU"/>
        </w:rPr>
        <w:t>1</w:t>
      </w:r>
      <w:r w:rsidR="00FC516B">
        <w:rPr>
          <w:rFonts w:ascii="Arial" w:eastAsia="Times New Roman" w:hAnsi="Arial" w:cs="Arial"/>
          <w:b/>
          <w:color w:val="2D2D2D"/>
          <w:spacing w:val="2"/>
          <w:sz w:val="24"/>
          <w:szCs w:val="24"/>
          <w:lang w:eastAsia="ru-RU"/>
        </w:rPr>
        <w:t xml:space="preserve"> </w:t>
      </w:r>
      <w:r w:rsidRPr="001519F2">
        <w:rPr>
          <w:rFonts w:ascii="Arial" w:eastAsia="Times New Roman" w:hAnsi="Arial" w:cs="Arial"/>
          <w:b/>
          <w:color w:val="2D2D2D"/>
          <w:spacing w:val="2"/>
          <w:sz w:val="24"/>
          <w:szCs w:val="24"/>
          <w:lang w:eastAsia="ru-RU"/>
        </w:rPr>
        <w:t>230 тыс</w:t>
      </w:r>
      <w:r w:rsidRPr="001519F2">
        <w:rPr>
          <w:rFonts w:ascii="Arial" w:eastAsia="Times New Roman" w:hAnsi="Arial" w:cs="Arial"/>
          <w:color w:val="2D2D2D"/>
          <w:spacing w:val="2"/>
          <w:sz w:val="24"/>
          <w:szCs w:val="24"/>
          <w:lang w:eastAsia="ru-RU"/>
        </w:rPr>
        <w:t>.</w:t>
      </w:r>
      <w:r w:rsidR="00FC516B">
        <w:rPr>
          <w:rFonts w:ascii="Arial" w:eastAsia="Times New Roman" w:hAnsi="Arial" w:cs="Arial"/>
          <w:color w:val="2D2D2D"/>
          <w:spacing w:val="2"/>
          <w:sz w:val="24"/>
          <w:szCs w:val="24"/>
          <w:lang w:eastAsia="ru-RU"/>
        </w:rPr>
        <w:t xml:space="preserve"> (</w:t>
      </w:r>
      <w:r w:rsidR="00CA77EC">
        <w:rPr>
          <w:rFonts w:ascii="Arial" w:eastAsia="Times New Roman" w:hAnsi="Arial" w:cs="Arial"/>
          <w:color w:val="2D2D2D"/>
          <w:spacing w:val="2"/>
          <w:sz w:val="24"/>
          <w:szCs w:val="24"/>
          <w:lang w:eastAsia="ru-RU"/>
        </w:rPr>
        <w:t>1</w:t>
      </w:r>
      <w:r w:rsidR="00FC516B">
        <w:rPr>
          <w:rFonts w:ascii="Arial" w:eastAsia="Times New Roman" w:hAnsi="Arial" w:cs="Arial"/>
          <w:color w:val="2D2D2D"/>
          <w:spacing w:val="2"/>
          <w:sz w:val="24"/>
          <w:szCs w:val="24"/>
          <w:lang w:eastAsia="ru-RU"/>
        </w:rPr>
        <w:t>,2 млн.)</w:t>
      </w:r>
      <w:r w:rsidRPr="001519F2">
        <w:rPr>
          <w:rFonts w:ascii="Arial" w:eastAsia="Times New Roman" w:hAnsi="Arial" w:cs="Arial"/>
          <w:color w:val="2D2D2D"/>
          <w:spacing w:val="2"/>
          <w:sz w:val="24"/>
          <w:szCs w:val="24"/>
          <w:lang w:eastAsia="ru-RU"/>
        </w:rPr>
        <w:t xml:space="preserve">, из них </w:t>
      </w:r>
      <w:r w:rsidRPr="001519F2">
        <w:rPr>
          <w:rFonts w:ascii="Arial" w:eastAsia="Times New Roman" w:hAnsi="Arial" w:cs="Arial"/>
          <w:b/>
          <w:color w:val="2D2D2D"/>
          <w:spacing w:val="2"/>
          <w:sz w:val="24"/>
          <w:szCs w:val="24"/>
          <w:lang w:eastAsia="ru-RU"/>
        </w:rPr>
        <w:t>потребителей электрической энергии - 856,5 тыс., потребителей тепловой энергии - 379 тыс.</w:t>
      </w:r>
    </w:p>
    <w:tbl>
      <w:tblPr>
        <w:tblW w:w="0" w:type="auto"/>
        <w:tblCellMar>
          <w:left w:w="0" w:type="dxa"/>
          <w:right w:w="0" w:type="dxa"/>
        </w:tblCellMar>
        <w:tblLook w:val="04A0" w:firstRow="1" w:lastRow="0" w:firstColumn="1" w:lastColumn="0" w:noHBand="0" w:noVBand="1"/>
      </w:tblPr>
      <w:tblGrid>
        <w:gridCol w:w="355"/>
        <w:gridCol w:w="6874"/>
        <w:gridCol w:w="2126"/>
      </w:tblGrid>
      <w:tr w:rsidR="001519F2" w:rsidRPr="001519F2" w:rsidTr="001519F2">
        <w:trPr>
          <w:trHeight w:val="15"/>
        </w:trPr>
        <w:tc>
          <w:tcPr>
            <w:tcW w:w="370" w:type="dxa"/>
            <w:hideMark/>
          </w:tcPr>
          <w:p w:rsidR="001519F2" w:rsidRPr="001519F2" w:rsidRDefault="001519F2" w:rsidP="001519F2">
            <w:pPr>
              <w:spacing w:after="0" w:line="240" w:lineRule="auto"/>
              <w:rPr>
                <w:rFonts w:ascii="Arial" w:eastAsia="Times New Roman" w:hAnsi="Arial" w:cs="Arial"/>
                <w:color w:val="2D2D2D"/>
                <w:spacing w:val="2"/>
                <w:sz w:val="21"/>
                <w:szCs w:val="21"/>
                <w:lang w:eastAsia="ru-RU"/>
              </w:rPr>
            </w:pPr>
          </w:p>
        </w:tc>
        <w:tc>
          <w:tcPr>
            <w:tcW w:w="8686" w:type="dxa"/>
            <w:hideMark/>
          </w:tcPr>
          <w:p w:rsidR="001519F2" w:rsidRPr="001519F2" w:rsidRDefault="001519F2" w:rsidP="001519F2">
            <w:pPr>
              <w:spacing w:after="0" w:line="240" w:lineRule="auto"/>
              <w:rPr>
                <w:rFonts w:ascii="Times New Roman" w:eastAsia="Times New Roman" w:hAnsi="Times New Roman" w:cs="Times New Roman"/>
                <w:sz w:val="20"/>
                <w:szCs w:val="20"/>
                <w:lang w:eastAsia="ru-RU"/>
              </w:rPr>
            </w:pPr>
          </w:p>
        </w:tc>
        <w:tc>
          <w:tcPr>
            <w:tcW w:w="2587" w:type="dxa"/>
            <w:hideMark/>
          </w:tcPr>
          <w:p w:rsidR="001519F2" w:rsidRPr="001519F2" w:rsidRDefault="001519F2" w:rsidP="001519F2">
            <w:pPr>
              <w:spacing w:after="0" w:line="240" w:lineRule="auto"/>
              <w:rPr>
                <w:rFonts w:ascii="Times New Roman" w:eastAsia="Times New Roman" w:hAnsi="Times New Roman" w:cs="Times New Roman"/>
                <w:sz w:val="20"/>
                <w:szCs w:val="20"/>
                <w:lang w:eastAsia="ru-RU"/>
              </w:rPr>
            </w:pPr>
          </w:p>
        </w:tc>
      </w:tr>
      <w:tr w:rsidR="001519F2" w:rsidRPr="001519F2" w:rsidTr="001519F2">
        <w:tc>
          <w:tcPr>
            <w:tcW w:w="9055" w:type="dxa"/>
            <w:gridSpan w:val="2"/>
            <w:tcBorders>
              <w:top w:val="nil"/>
              <w:left w:val="nil"/>
              <w:bottom w:val="nil"/>
              <w:right w:val="nil"/>
            </w:tcBorders>
            <w:tcMar>
              <w:top w:w="0" w:type="dxa"/>
              <w:left w:w="149" w:type="dxa"/>
              <w:bottom w:w="0" w:type="dxa"/>
              <w:right w:w="149" w:type="dxa"/>
            </w:tcMar>
            <w:hideMark/>
          </w:tcPr>
          <w:p w:rsidR="001519F2" w:rsidRPr="003A6C9C" w:rsidRDefault="001519F2" w:rsidP="001519F2">
            <w:pPr>
              <w:spacing w:after="0" w:line="315" w:lineRule="atLeast"/>
              <w:textAlignment w:val="baseline"/>
              <w:rPr>
                <w:rFonts w:ascii="Times New Roman" w:eastAsia="Times New Roman" w:hAnsi="Times New Roman" w:cs="Times New Roman"/>
                <w:b/>
                <w:color w:val="2D2D2D"/>
                <w:sz w:val="21"/>
                <w:szCs w:val="21"/>
                <w:lang w:eastAsia="ru-RU"/>
              </w:rPr>
            </w:pPr>
            <w:r w:rsidRPr="003A6C9C">
              <w:rPr>
                <w:rFonts w:ascii="Times New Roman" w:eastAsia="Times New Roman" w:hAnsi="Times New Roman" w:cs="Times New Roman"/>
                <w:b/>
                <w:color w:val="2D2D2D"/>
                <w:sz w:val="21"/>
                <w:szCs w:val="21"/>
                <w:lang w:eastAsia="ru-RU"/>
              </w:rPr>
              <w:t>Общее число поднадзорных объектов электроэнергетики -</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CA77EC" w:rsidP="001519F2">
            <w:pPr>
              <w:spacing w:after="0" w:line="315" w:lineRule="atLeast"/>
              <w:jc w:val="center"/>
              <w:textAlignment w:val="baseline"/>
              <w:rPr>
                <w:rFonts w:ascii="Times New Roman" w:eastAsia="Times New Roman" w:hAnsi="Times New Roman" w:cs="Times New Roman"/>
                <w:b/>
                <w:color w:val="2D2D2D"/>
                <w:sz w:val="21"/>
                <w:szCs w:val="21"/>
                <w:lang w:eastAsia="ru-RU"/>
              </w:rPr>
            </w:pPr>
            <w:r>
              <w:rPr>
                <w:rFonts w:ascii="Times New Roman" w:eastAsia="Times New Roman" w:hAnsi="Times New Roman" w:cs="Times New Roman"/>
                <w:b/>
                <w:color w:val="2D2D2D"/>
                <w:sz w:val="21"/>
                <w:szCs w:val="21"/>
                <w:lang w:eastAsia="ru-RU"/>
              </w:rPr>
              <w:t>857</w:t>
            </w:r>
            <w:r w:rsidR="001519F2" w:rsidRPr="001519F2">
              <w:rPr>
                <w:rFonts w:ascii="Times New Roman" w:eastAsia="Times New Roman" w:hAnsi="Times New Roman" w:cs="Times New Roman"/>
                <w:b/>
                <w:color w:val="2D2D2D"/>
                <w:sz w:val="21"/>
                <w:szCs w:val="21"/>
                <w:lang w:eastAsia="ru-RU"/>
              </w:rPr>
              <w:t xml:space="preserve"> тыс.</w:t>
            </w:r>
          </w:p>
        </w:tc>
      </w:tr>
      <w:tr w:rsidR="001519F2" w:rsidRPr="001519F2" w:rsidTr="001519F2">
        <w:tc>
          <w:tcPr>
            <w:tcW w:w="9055" w:type="dxa"/>
            <w:gridSpan w:val="2"/>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3A6C9C">
              <w:rPr>
                <w:rFonts w:ascii="Times New Roman" w:eastAsia="Times New Roman" w:hAnsi="Times New Roman" w:cs="Times New Roman"/>
                <w:b/>
                <w:color w:val="2D2D2D"/>
                <w:sz w:val="21"/>
                <w:szCs w:val="21"/>
                <w:lang w:eastAsia="ru-RU"/>
              </w:rPr>
              <w:t>Тепловых электростанций</w:t>
            </w:r>
            <w:r w:rsidRPr="001519F2">
              <w:rPr>
                <w:rFonts w:ascii="Times New Roman" w:eastAsia="Times New Roman" w:hAnsi="Times New Roman" w:cs="Times New Roman"/>
                <w:color w:val="2D2D2D"/>
                <w:sz w:val="21"/>
                <w:szCs w:val="21"/>
                <w:lang w:eastAsia="ru-RU"/>
              </w:rPr>
              <w:t xml:space="preserve"> -</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b/>
                <w:color w:val="2D2D2D"/>
                <w:sz w:val="21"/>
                <w:szCs w:val="21"/>
                <w:lang w:eastAsia="ru-RU"/>
              </w:rPr>
            </w:pPr>
            <w:r w:rsidRPr="001519F2">
              <w:rPr>
                <w:rFonts w:ascii="Times New Roman" w:eastAsia="Times New Roman" w:hAnsi="Times New Roman" w:cs="Times New Roman"/>
                <w:b/>
                <w:color w:val="2D2D2D"/>
                <w:sz w:val="21"/>
                <w:szCs w:val="21"/>
                <w:lang w:eastAsia="ru-RU"/>
              </w:rPr>
              <w:t>4</w:t>
            </w:r>
            <w:r w:rsidR="00FC516B">
              <w:rPr>
                <w:rFonts w:ascii="Times New Roman" w:eastAsia="Times New Roman" w:hAnsi="Times New Roman" w:cs="Times New Roman"/>
                <w:b/>
                <w:color w:val="2D2D2D"/>
                <w:sz w:val="21"/>
                <w:szCs w:val="21"/>
                <w:lang w:eastAsia="ru-RU"/>
              </w:rPr>
              <w:t xml:space="preserve"> </w:t>
            </w:r>
            <w:r w:rsidRPr="001519F2">
              <w:rPr>
                <w:rFonts w:ascii="Times New Roman" w:eastAsia="Times New Roman" w:hAnsi="Times New Roman" w:cs="Times New Roman"/>
                <w:b/>
                <w:color w:val="2D2D2D"/>
                <w:sz w:val="21"/>
                <w:szCs w:val="21"/>
                <w:lang w:eastAsia="ru-RU"/>
              </w:rPr>
              <w:t>331</w:t>
            </w:r>
          </w:p>
        </w:tc>
      </w:tr>
      <w:tr w:rsidR="001519F2" w:rsidRPr="001519F2" w:rsidTr="001519F2">
        <w:tc>
          <w:tcPr>
            <w:tcW w:w="9055" w:type="dxa"/>
            <w:gridSpan w:val="2"/>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Газотурбинных (</w:t>
            </w:r>
            <w:proofErr w:type="spellStart"/>
            <w:r w:rsidRPr="001519F2">
              <w:rPr>
                <w:rFonts w:ascii="Times New Roman" w:eastAsia="Times New Roman" w:hAnsi="Times New Roman" w:cs="Times New Roman"/>
                <w:color w:val="2D2D2D"/>
                <w:sz w:val="21"/>
                <w:szCs w:val="21"/>
                <w:lang w:eastAsia="ru-RU"/>
              </w:rPr>
              <w:t>газопоршневых</w:t>
            </w:r>
            <w:proofErr w:type="spellEnd"/>
            <w:r w:rsidRPr="001519F2">
              <w:rPr>
                <w:rFonts w:ascii="Times New Roman" w:eastAsia="Times New Roman" w:hAnsi="Times New Roman" w:cs="Times New Roman"/>
                <w:color w:val="2D2D2D"/>
                <w:sz w:val="21"/>
                <w:szCs w:val="21"/>
                <w:lang w:eastAsia="ru-RU"/>
              </w:rPr>
              <w:t>) электростанций -</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344</w:t>
            </w:r>
          </w:p>
        </w:tc>
      </w:tr>
      <w:tr w:rsidR="001519F2" w:rsidRPr="001519F2" w:rsidTr="001519F2">
        <w:tc>
          <w:tcPr>
            <w:tcW w:w="9055" w:type="dxa"/>
            <w:gridSpan w:val="2"/>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Малых (технологических) электростанций -</w:t>
            </w:r>
          </w:p>
        </w:tc>
        <w:tc>
          <w:tcPr>
            <w:tcW w:w="2587" w:type="dxa"/>
            <w:tcBorders>
              <w:top w:val="nil"/>
              <w:left w:val="nil"/>
              <w:bottom w:val="nil"/>
              <w:right w:val="nil"/>
            </w:tcBorders>
            <w:tcMar>
              <w:top w:w="0" w:type="dxa"/>
              <w:left w:w="149" w:type="dxa"/>
              <w:bottom w:w="0" w:type="dxa"/>
              <w:right w:w="149" w:type="dxa"/>
            </w:tcMar>
            <w:hideMark/>
          </w:tcPr>
          <w:p w:rsidR="001519F2" w:rsidRPr="00FC516B" w:rsidRDefault="001519F2" w:rsidP="001519F2">
            <w:pPr>
              <w:spacing w:after="0" w:line="315" w:lineRule="atLeast"/>
              <w:jc w:val="center"/>
              <w:textAlignment w:val="baseline"/>
              <w:rPr>
                <w:rFonts w:ascii="Times New Roman" w:eastAsia="Times New Roman" w:hAnsi="Times New Roman" w:cs="Times New Roman"/>
                <w:b/>
                <w:color w:val="2D2D2D"/>
                <w:sz w:val="21"/>
                <w:szCs w:val="21"/>
                <w:lang w:eastAsia="ru-RU"/>
              </w:rPr>
            </w:pPr>
            <w:r w:rsidRPr="00FC516B">
              <w:rPr>
                <w:rFonts w:ascii="Times New Roman" w:eastAsia="Times New Roman" w:hAnsi="Times New Roman" w:cs="Times New Roman"/>
                <w:b/>
                <w:color w:val="2D2D2D"/>
                <w:sz w:val="21"/>
                <w:szCs w:val="21"/>
                <w:lang w:eastAsia="ru-RU"/>
              </w:rPr>
              <w:t>20</w:t>
            </w:r>
            <w:r w:rsidR="00FC516B" w:rsidRPr="00FC516B">
              <w:rPr>
                <w:rFonts w:ascii="Times New Roman" w:eastAsia="Times New Roman" w:hAnsi="Times New Roman" w:cs="Times New Roman"/>
                <w:b/>
                <w:color w:val="2D2D2D"/>
                <w:sz w:val="21"/>
                <w:szCs w:val="21"/>
                <w:lang w:eastAsia="ru-RU"/>
              </w:rPr>
              <w:t xml:space="preserve"> </w:t>
            </w:r>
            <w:r w:rsidRPr="00FC516B">
              <w:rPr>
                <w:rFonts w:ascii="Times New Roman" w:eastAsia="Times New Roman" w:hAnsi="Times New Roman" w:cs="Times New Roman"/>
                <w:b/>
                <w:color w:val="2D2D2D"/>
                <w:sz w:val="21"/>
                <w:szCs w:val="21"/>
                <w:lang w:eastAsia="ru-RU"/>
              </w:rPr>
              <w:t>630</w:t>
            </w:r>
          </w:p>
        </w:tc>
      </w:tr>
      <w:tr w:rsidR="001519F2" w:rsidRPr="001519F2" w:rsidTr="001519F2">
        <w:tc>
          <w:tcPr>
            <w:tcW w:w="9055" w:type="dxa"/>
            <w:gridSpan w:val="2"/>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3A6C9C">
              <w:rPr>
                <w:rFonts w:ascii="Times New Roman" w:eastAsia="Times New Roman" w:hAnsi="Times New Roman" w:cs="Times New Roman"/>
                <w:b/>
                <w:color w:val="2D2D2D"/>
                <w:sz w:val="21"/>
                <w:szCs w:val="21"/>
                <w:lang w:eastAsia="ru-RU"/>
              </w:rPr>
              <w:t xml:space="preserve">Гидроэлектростанций </w:t>
            </w:r>
            <w:r w:rsidRPr="001519F2">
              <w:rPr>
                <w:rFonts w:ascii="Times New Roman" w:eastAsia="Times New Roman" w:hAnsi="Times New Roman" w:cs="Times New Roman"/>
                <w:color w:val="2D2D2D"/>
                <w:sz w:val="21"/>
                <w:szCs w:val="21"/>
                <w:lang w:eastAsia="ru-RU"/>
              </w:rPr>
              <w:t>-</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b/>
                <w:color w:val="2D2D2D"/>
                <w:sz w:val="21"/>
                <w:szCs w:val="21"/>
                <w:lang w:eastAsia="ru-RU"/>
              </w:rPr>
            </w:pPr>
            <w:r w:rsidRPr="001519F2">
              <w:rPr>
                <w:rFonts w:ascii="Times New Roman" w:eastAsia="Times New Roman" w:hAnsi="Times New Roman" w:cs="Times New Roman"/>
                <w:b/>
                <w:color w:val="2D2D2D"/>
                <w:sz w:val="21"/>
                <w:szCs w:val="21"/>
                <w:lang w:eastAsia="ru-RU"/>
              </w:rPr>
              <w:t>157</w:t>
            </w:r>
          </w:p>
        </w:tc>
      </w:tr>
      <w:tr w:rsidR="001519F2" w:rsidRPr="001519F2" w:rsidTr="001519F2">
        <w:tc>
          <w:tcPr>
            <w:tcW w:w="9055" w:type="dxa"/>
            <w:gridSpan w:val="2"/>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3A6C9C">
              <w:rPr>
                <w:rFonts w:ascii="Times New Roman" w:eastAsia="Times New Roman" w:hAnsi="Times New Roman" w:cs="Times New Roman"/>
                <w:b/>
                <w:color w:val="2D2D2D"/>
                <w:sz w:val="21"/>
                <w:szCs w:val="21"/>
                <w:lang w:eastAsia="ru-RU"/>
              </w:rPr>
              <w:t>Котельных всего</w:t>
            </w:r>
            <w:r w:rsidRPr="001519F2">
              <w:rPr>
                <w:rFonts w:ascii="Times New Roman" w:eastAsia="Times New Roman" w:hAnsi="Times New Roman" w:cs="Times New Roman"/>
                <w:color w:val="2D2D2D"/>
                <w:sz w:val="21"/>
                <w:szCs w:val="21"/>
                <w:lang w:eastAsia="ru-RU"/>
              </w:rPr>
              <w:t>, -</w:t>
            </w:r>
          </w:p>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в том числе:</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b/>
                <w:color w:val="2D2D2D"/>
                <w:sz w:val="21"/>
                <w:szCs w:val="21"/>
                <w:lang w:eastAsia="ru-RU"/>
              </w:rPr>
            </w:pPr>
            <w:r w:rsidRPr="001519F2">
              <w:rPr>
                <w:rFonts w:ascii="Times New Roman" w:eastAsia="Times New Roman" w:hAnsi="Times New Roman" w:cs="Times New Roman"/>
                <w:b/>
                <w:color w:val="2D2D2D"/>
                <w:sz w:val="21"/>
                <w:szCs w:val="21"/>
                <w:lang w:eastAsia="ru-RU"/>
              </w:rPr>
              <w:t>101</w:t>
            </w:r>
            <w:r w:rsidR="00F405BF" w:rsidRPr="00F405BF">
              <w:rPr>
                <w:rFonts w:ascii="Times New Roman" w:eastAsia="Times New Roman" w:hAnsi="Times New Roman" w:cs="Times New Roman"/>
                <w:b/>
                <w:color w:val="2D2D2D"/>
                <w:sz w:val="21"/>
                <w:szCs w:val="21"/>
                <w:lang w:eastAsia="ru-RU"/>
              </w:rPr>
              <w:t xml:space="preserve"> </w:t>
            </w:r>
            <w:r w:rsidRPr="001519F2">
              <w:rPr>
                <w:rFonts w:ascii="Times New Roman" w:eastAsia="Times New Roman" w:hAnsi="Times New Roman" w:cs="Times New Roman"/>
                <w:b/>
                <w:color w:val="2D2D2D"/>
                <w:sz w:val="21"/>
                <w:szCs w:val="21"/>
                <w:lang w:eastAsia="ru-RU"/>
              </w:rPr>
              <w:t>117</w:t>
            </w:r>
          </w:p>
        </w:tc>
      </w:tr>
      <w:tr w:rsidR="001519F2" w:rsidRPr="001519F2" w:rsidTr="001519F2">
        <w:tc>
          <w:tcPr>
            <w:tcW w:w="370"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240" w:lineRule="auto"/>
              <w:rPr>
                <w:rFonts w:ascii="Times New Roman" w:eastAsia="Times New Roman" w:hAnsi="Times New Roman" w:cs="Times New Roman"/>
                <w:color w:val="2D2D2D"/>
                <w:sz w:val="21"/>
                <w:szCs w:val="21"/>
                <w:lang w:eastAsia="ru-RU"/>
              </w:rPr>
            </w:pPr>
          </w:p>
        </w:tc>
        <w:tc>
          <w:tcPr>
            <w:tcW w:w="8686"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производственных -</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9</w:t>
            </w:r>
            <w:r w:rsidR="00F405BF">
              <w:rPr>
                <w:rFonts w:ascii="Times New Roman" w:eastAsia="Times New Roman" w:hAnsi="Times New Roman" w:cs="Times New Roman"/>
                <w:color w:val="2D2D2D"/>
                <w:sz w:val="21"/>
                <w:szCs w:val="21"/>
                <w:lang w:eastAsia="ru-RU"/>
              </w:rPr>
              <w:t xml:space="preserve"> </w:t>
            </w:r>
            <w:r w:rsidRPr="001519F2">
              <w:rPr>
                <w:rFonts w:ascii="Times New Roman" w:eastAsia="Times New Roman" w:hAnsi="Times New Roman" w:cs="Times New Roman"/>
                <w:color w:val="2D2D2D"/>
                <w:sz w:val="21"/>
                <w:szCs w:val="21"/>
                <w:lang w:eastAsia="ru-RU"/>
              </w:rPr>
              <w:t>609</w:t>
            </w:r>
          </w:p>
        </w:tc>
      </w:tr>
      <w:tr w:rsidR="001519F2" w:rsidRPr="001519F2" w:rsidTr="001519F2">
        <w:tc>
          <w:tcPr>
            <w:tcW w:w="370"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240" w:lineRule="auto"/>
              <w:rPr>
                <w:rFonts w:ascii="Times New Roman" w:eastAsia="Times New Roman" w:hAnsi="Times New Roman" w:cs="Times New Roman"/>
                <w:color w:val="2D2D2D"/>
                <w:sz w:val="21"/>
                <w:szCs w:val="21"/>
                <w:lang w:eastAsia="ru-RU"/>
              </w:rPr>
            </w:pPr>
          </w:p>
        </w:tc>
        <w:tc>
          <w:tcPr>
            <w:tcW w:w="8686"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отопительно-производственных -</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17</w:t>
            </w:r>
            <w:r w:rsidR="00F405BF">
              <w:rPr>
                <w:rFonts w:ascii="Times New Roman" w:eastAsia="Times New Roman" w:hAnsi="Times New Roman" w:cs="Times New Roman"/>
                <w:color w:val="2D2D2D"/>
                <w:sz w:val="21"/>
                <w:szCs w:val="21"/>
                <w:lang w:eastAsia="ru-RU"/>
              </w:rPr>
              <w:t xml:space="preserve"> </w:t>
            </w:r>
            <w:r w:rsidRPr="001519F2">
              <w:rPr>
                <w:rFonts w:ascii="Times New Roman" w:eastAsia="Times New Roman" w:hAnsi="Times New Roman" w:cs="Times New Roman"/>
                <w:color w:val="2D2D2D"/>
                <w:sz w:val="21"/>
                <w:szCs w:val="21"/>
                <w:lang w:eastAsia="ru-RU"/>
              </w:rPr>
              <w:t>654</w:t>
            </w:r>
          </w:p>
        </w:tc>
      </w:tr>
      <w:tr w:rsidR="001519F2" w:rsidRPr="001519F2" w:rsidTr="001519F2">
        <w:tc>
          <w:tcPr>
            <w:tcW w:w="370"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240" w:lineRule="auto"/>
              <w:rPr>
                <w:rFonts w:ascii="Times New Roman" w:eastAsia="Times New Roman" w:hAnsi="Times New Roman" w:cs="Times New Roman"/>
                <w:color w:val="2D2D2D"/>
                <w:sz w:val="21"/>
                <w:szCs w:val="21"/>
                <w:lang w:eastAsia="ru-RU"/>
              </w:rPr>
            </w:pPr>
          </w:p>
        </w:tc>
        <w:tc>
          <w:tcPr>
            <w:tcW w:w="8686"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отопительных -</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73</w:t>
            </w:r>
            <w:r w:rsidR="00F405BF">
              <w:rPr>
                <w:rFonts w:ascii="Times New Roman" w:eastAsia="Times New Roman" w:hAnsi="Times New Roman" w:cs="Times New Roman"/>
                <w:color w:val="2D2D2D"/>
                <w:sz w:val="21"/>
                <w:szCs w:val="21"/>
                <w:lang w:eastAsia="ru-RU"/>
              </w:rPr>
              <w:t xml:space="preserve"> </w:t>
            </w:r>
            <w:r w:rsidRPr="001519F2">
              <w:rPr>
                <w:rFonts w:ascii="Times New Roman" w:eastAsia="Times New Roman" w:hAnsi="Times New Roman" w:cs="Times New Roman"/>
                <w:color w:val="2D2D2D"/>
                <w:sz w:val="21"/>
                <w:szCs w:val="21"/>
                <w:lang w:eastAsia="ru-RU"/>
              </w:rPr>
              <w:t>957</w:t>
            </w:r>
          </w:p>
        </w:tc>
      </w:tr>
      <w:tr w:rsidR="001519F2" w:rsidRPr="001519F2" w:rsidTr="001519F2">
        <w:tc>
          <w:tcPr>
            <w:tcW w:w="9055" w:type="dxa"/>
            <w:gridSpan w:val="2"/>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Электрических подстанций -</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b/>
                <w:color w:val="2D2D2D"/>
                <w:sz w:val="21"/>
                <w:szCs w:val="21"/>
                <w:lang w:eastAsia="ru-RU"/>
              </w:rPr>
            </w:pPr>
            <w:r w:rsidRPr="001519F2">
              <w:rPr>
                <w:rFonts w:ascii="Times New Roman" w:eastAsia="Times New Roman" w:hAnsi="Times New Roman" w:cs="Times New Roman"/>
                <w:b/>
                <w:color w:val="2D2D2D"/>
                <w:sz w:val="21"/>
                <w:szCs w:val="21"/>
                <w:lang w:eastAsia="ru-RU"/>
              </w:rPr>
              <w:t>867</w:t>
            </w:r>
            <w:r w:rsidR="00F405BF" w:rsidRPr="00F405BF">
              <w:rPr>
                <w:rFonts w:ascii="Times New Roman" w:eastAsia="Times New Roman" w:hAnsi="Times New Roman" w:cs="Times New Roman"/>
                <w:b/>
                <w:color w:val="2D2D2D"/>
                <w:sz w:val="21"/>
                <w:szCs w:val="21"/>
                <w:lang w:eastAsia="ru-RU"/>
              </w:rPr>
              <w:t xml:space="preserve"> </w:t>
            </w:r>
            <w:r w:rsidRPr="001519F2">
              <w:rPr>
                <w:rFonts w:ascii="Times New Roman" w:eastAsia="Times New Roman" w:hAnsi="Times New Roman" w:cs="Times New Roman"/>
                <w:b/>
                <w:color w:val="2D2D2D"/>
                <w:sz w:val="21"/>
                <w:szCs w:val="21"/>
                <w:lang w:eastAsia="ru-RU"/>
              </w:rPr>
              <w:t>748</w:t>
            </w:r>
          </w:p>
        </w:tc>
      </w:tr>
      <w:tr w:rsidR="001519F2" w:rsidRPr="001519F2" w:rsidTr="001519F2">
        <w:tc>
          <w:tcPr>
            <w:tcW w:w="9055" w:type="dxa"/>
            <w:gridSpan w:val="2"/>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3A6C9C">
              <w:rPr>
                <w:rFonts w:ascii="Times New Roman" w:eastAsia="Times New Roman" w:hAnsi="Times New Roman" w:cs="Times New Roman"/>
                <w:b/>
                <w:color w:val="2D2D2D"/>
                <w:sz w:val="21"/>
                <w:szCs w:val="21"/>
                <w:lang w:eastAsia="ru-RU"/>
              </w:rPr>
              <w:t>Тепловые сети</w:t>
            </w:r>
            <w:r w:rsidRPr="001519F2">
              <w:rPr>
                <w:rFonts w:ascii="Times New Roman" w:eastAsia="Times New Roman" w:hAnsi="Times New Roman" w:cs="Times New Roman"/>
                <w:color w:val="2D2D2D"/>
                <w:sz w:val="21"/>
                <w:szCs w:val="21"/>
                <w:lang w:eastAsia="ru-RU"/>
              </w:rPr>
              <w:t xml:space="preserve"> (в двухтрубном исчислении), тыс.км</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- 176 тыс.км</w:t>
            </w:r>
          </w:p>
        </w:tc>
      </w:tr>
      <w:tr w:rsidR="001519F2" w:rsidRPr="001519F2" w:rsidTr="001519F2">
        <w:tc>
          <w:tcPr>
            <w:tcW w:w="9055" w:type="dxa"/>
            <w:gridSpan w:val="2"/>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8A7A7C">
              <w:rPr>
                <w:rFonts w:ascii="Times New Roman" w:eastAsia="Times New Roman" w:hAnsi="Times New Roman" w:cs="Times New Roman"/>
                <w:b/>
                <w:color w:val="2D2D2D"/>
                <w:sz w:val="21"/>
                <w:szCs w:val="21"/>
                <w:lang w:eastAsia="ru-RU"/>
              </w:rPr>
              <w:t>Линии электропередачи</w:t>
            </w:r>
            <w:r w:rsidRPr="001519F2">
              <w:rPr>
                <w:rFonts w:ascii="Times New Roman" w:eastAsia="Times New Roman" w:hAnsi="Times New Roman" w:cs="Times New Roman"/>
                <w:color w:val="2D2D2D"/>
                <w:sz w:val="21"/>
                <w:szCs w:val="21"/>
                <w:lang w:eastAsia="ru-RU"/>
              </w:rPr>
              <w:t xml:space="preserve"> всего, </w:t>
            </w:r>
            <w:proofErr w:type="gramStart"/>
            <w:r w:rsidRPr="001519F2">
              <w:rPr>
                <w:rFonts w:ascii="Times New Roman" w:eastAsia="Times New Roman" w:hAnsi="Times New Roman" w:cs="Times New Roman"/>
                <w:color w:val="2D2D2D"/>
                <w:sz w:val="21"/>
                <w:szCs w:val="21"/>
                <w:lang w:eastAsia="ru-RU"/>
              </w:rPr>
              <w:t>тыс.км</w:t>
            </w:r>
            <w:proofErr w:type="gramEnd"/>
          </w:p>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в том числе:</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- 4</w:t>
            </w:r>
            <w:r w:rsidR="00F405BF">
              <w:rPr>
                <w:rFonts w:ascii="Times New Roman" w:eastAsia="Times New Roman" w:hAnsi="Times New Roman" w:cs="Times New Roman"/>
                <w:color w:val="2D2D2D"/>
                <w:sz w:val="21"/>
                <w:szCs w:val="21"/>
                <w:lang w:eastAsia="ru-RU"/>
              </w:rPr>
              <w:t xml:space="preserve"> </w:t>
            </w:r>
            <w:r w:rsidRPr="001519F2">
              <w:rPr>
                <w:rFonts w:ascii="Times New Roman" w:eastAsia="Times New Roman" w:hAnsi="Times New Roman" w:cs="Times New Roman"/>
                <w:color w:val="2D2D2D"/>
                <w:sz w:val="21"/>
                <w:szCs w:val="21"/>
                <w:lang w:eastAsia="ru-RU"/>
              </w:rPr>
              <w:t>682 тыс.км</w:t>
            </w:r>
          </w:p>
        </w:tc>
      </w:tr>
      <w:tr w:rsidR="001519F2" w:rsidRPr="001519F2" w:rsidTr="001519F2">
        <w:tc>
          <w:tcPr>
            <w:tcW w:w="370"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240" w:lineRule="auto"/>
              <w:rPr>
                <w:rFonts w:ascii="Times New Roman" w:eastAsia="Times New Roman" w:hAnsi="Times New Roman" w:cs="Times New Roman"/>
                <w:color w:val="2D2D2D"/>
                <w:sz w:val="21"/>
                <w:szCs w:val="21"/>
                <w:lang w:eastAsia="ru-RU"/>
              </w:rPr>
            </w:pPr>
          </w:p>
        </w:tc>
        <w:tc>
          <w:tcPr>
            <w:tcW w:w="8686"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напряжением до 1 кВ</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- 2166 тыс.км</w:t>
            </w:r>
          </w:p>
        </w:tc>
      </w:tr>
      <w:tr w:rsidR="001519F2" w:rsidRPr="001519F2" w:rsidTr="001519F2">
        <w:tc>
          <w:tcPr>
            <w:tcW w:w="370"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240" w:lineRule="auto"/>
              <w:rPr>
                <w:rFonts w:ascii="Times New Roman" w:eastAsia="Times New Roman" w:hAnsi="Times New Roman" w:cs="Times New Roman"/>
                <w:color w:val="2D2D2D"/>
                <w:sz w:val="21"/>
                <w:szCs w:val="21"/>
                <w:lang w:eastAsia="ru-RU"/>
              </w:rPr>
            </w:pPr>
          </w:p>
        </w:tc>
        <w:tc>
          <w:tcPr>
            <w:tcW w:w="8686"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напряжением выше 1 до 110 кВ</w:t>
            </w:r>
          </w:p>
        </w:tc>
        <w:tc>
          <w:tcPr>
            <w:tcW w:w="2587"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jc w:val="center"/>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- 2126 тыс.км</w:t>
            </w:r>
          </w:p>
        </w:tc>
      </w:tr>
      <w:tr w:rsidR="001519F2" w:rsidRPr="001519F2" w:rsidTr="001519F2">
        <w:tc>
          <w:tcPr>
            <w:tcW w:w="370"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240" w:lineRule="auto"/>
              <w:rPr>
                <w:rFonts w:ascii="Times New Roman" w:eastAsia="Times New Roman" w:hAnsi="Times New Roman" w:cs="Times New Roman"/>
                <w:color w:val="2D2D2D"/>
                <w:sz w:val="21"/>
                <w:szCs w:val="21"/>
                <w:lang w:eastAsia="ru-RU"/>
              </w:rPr>
            </w:pPr>
          </w:p>
        </w:tc>
        <w:tc>
          <w:tcPr>
            <w:tcW w:w="8686" w:type="dxa"/>
            <w:tcBorders>
              <w:top w:val="nil"/>
              <w:left w:val="nil"/>
              <w:bottom w:val="nil"/>
              <w:right w:val="nil"/>
            </w:tcBorders>
            <w:tcMar>
              <w:top w:w="0" w:type="dxa"/>
              <w:left w:w="149" w:type="dxa"/>
              <w:bottom w:w="0" w:type="dxa"/>
              <w:right w:w="149" w:type="dxa"/>
            </w:tcMar>
            <w:hideMark/>
          </w:tcPr>
          <w:p w:rsidR="001519F2" w:rsidRPr="001519F2" w:rsidRDefault="001519F2" w:rsidP="001519F2">
            <w:pPr>
              <w:spacing w:after="0" w:line="315" w:lineRule="atLeast"/>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напряжением 220 кВ и выше</w:t>
            </w:r>
          </w:p>
        </w:tc>
        <w:tc>
          <w:tcPr>
            <w:tcW w:w="2587" w:type="dxa"/>
            <w:tcBorders>
              <w:top w:val="nil"/>
              <w:left w:val="nil"/>
              <w:bottom w:val="nil"/>
              <w:right w:val="nil"/>
            </w:tcBorders>
            <w:tcMar>
              <w:top w:w="0" w:type="dxa"/>
              <w:left w:w="149" w:type="dxa"/>
              <w:bottom w:w="0" w:type="dxa"/>
              <w:right w:w="149" w:type="dxa"/>
            </w:tcMar>
            <w:hideMark/>
          </w:tcPr>
          <w:p w:rsidR="001519F2" w:rsidRDefault="001519F2" w:rsidP="001519F2">
            <w:pPr>
              <w:spacing w:after="0" w:line="315" w:lineRule="atLeast"/>
              <w:jc w:val="center"/>
              <w:textAlignment w:val="baseline"/>
              <w:rPr>
                <w:rFonts w:ascii="Times New Roman" w:eastAsia="Times New Roman" w:hAnsi="Times New Roman" w:cs="Times New Roman"/>
                <w:color w:val="2D2D2D"/>
                <w:sz w:val="21"/>
                <w:szCs w:val="21"/>
                <w:lang w:eastAsia="ru-RU"/>
              </w:rPr>
            </w:pPr>
            <w:r w:rsidRPr="001519F2">
              <w:rPr>
                <w:rFonts w:ascii="Times New Roman" w:eastAsia="Times New Roman" w:hAnsi="Times New Roman" w:cs="Times New Roman"/>
                <w:color w:val="2D2D2D"/>
                <w:sz w:val="21"/>
                <w:szCs w:val="21"/>
                <w:lang w:eastAsia="ru-RU"/>
              </w:rPr>
              <w:t xml:space="preserve">- 241 </w:t>
            </w:r>
            <w:proofErr w:type="gramStart"/>
            <w:r w:rsidRPr="001519F2">
              <w:rPr>
                <w:rFonts w:ascii="Times New Roman" w:eastAsia="Times New Roman" w:hAnsi="Times New Roman" w:cs="Times New Roman"/>
                <w:color w:val="2D2D2D"/>
                <w:sz w:val="21"/>
                <w:szCs w:val="21"/>
                <w:lang w:eastAsia="ru-RU"/>
              </w:rPr>
              <w:t>тыс.км</w:t>
            </w:r>
            <w:proofErr w:type="gramEnd"/>
          </w:p>
          <w:p w:rsidR="00F405BF" w:rsidRPr="001519F2" w:rsidRDefault="00F405BF" w:rsidP="001519F2">
            <w:pPr>
              <w:spacing w:after="0" w:line="315" w:lineRule="atLeast"/>
              <w:jc w:val="center"/>
              <w:textAlignment w:val="baseline"/>
              <w:rPr>
                <w:rFonts w:ascii="Times New Roman" w:eastAsia="Times New Roman" w:hAnsi="Times New Roman" w:cs="Times New Roman"/>
                <w:color w:val="2D2D2D"/>
                <w:sz w:val="21"/>
                <w:szCs w:val="21"/>
                <w:lang w:eastAsia="ru-RU"/>
              </w:rPr>
            </w:pPr>
          </w:p>
        </w:tc>
      </w:tr>
    </w:tbl>
    <w:p w:rsidR="00F405BF" w:rsidRPr="00FC516B" w:rsidRDefault="001519F2" w:rsidP="00F405BF">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 xml:space="preserve">За 12 месяцев 2018 года под руководством и </w:t>
      </w:r>
      <w:r w:rsidRPr="00FC516B">
        <w:rPr>
          <w:rFonts w:ascii="Arial" w:eastAsia="Times New Roman" w:hAnsi="Arial" w:cs="Arial"/>
          <w:b/>
          <w:color w:val="FF0000"/>
          <w:spacing w:val="2"/>
          <w:sz w:val="24"/>
          <w:szCs w:val="24"/>
          <w:lang w:eastAsia="ru-RU"/>
        </w:rPr>
        <w:t xml:space="preserve">непосредственным участием Управления государственного энергетического надзора </w:t>
      </w:r>
      <w:r w:rsidRPr="00FC516B">
        <w:rPr>
          <w:rFonts w:ascii="Arial" w:eastAsia="Times New Roman" w:hAnsi="Arial" w:cs="Arial"/>
          <w:color w:val="2D2D2D"/>
          <w:spacing w:val="2"/>
          <w:sz w:val="24"/>
          <w:szCs w:val="24"/>
          <w:lang w:eastAsia="ru-RU"/>
        </w:rPr>
        <w:t xml:space="preserve">совместно с территориальными органами </w:t>
      </w:r>
      <w:r w:rsidR="00F405BF" w:rsidRPr="00FC516B">
        <w:rPr>
          <w:rFonts w:ascii="Arial" w:eastAsia="Times New Roman" w:hAnsi="Arial" w:cs="Arial"/>
          <w:color w:val="2D2D2D"/>
          <w:spacing w:val="2"/>
          <w:sz w:val="24"/>
          <w:szCs w:val="24"/>
          <w:lang w:eastAsia="ru-RU"/>
        </w:rPr>
        <w:t xml:space="preserve"> </w:t>
      </w:r>
    </w:p>
    <w:p w:rsidR="001519F2" w:rsidRPr="00FC516B" w:rsidRDefault="001519F2" w:rsidP="00F405BF">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b/>
          <w:color w:val="2D2D2D"/>
          <w:spacing w:val="2"/>
          <w:sz w:val="24"/>
          <w:szCs w:val="24"/>
          <w:lang w:eastAsia="ru-RU"/>
        </w:rPr>
        <w:t>184 плановых и 115 внеплановых проверок выполнения предписаний</w:t>
      </w:r>
      <w:r w:rsidRPr="00FC516B">
        <w:rPr>
          <w:rFonts w:ascii="Arial" w:eastAsia="Times New Roman" w:hAnsi="Arial" w:cs="Arial"/>
          <w:color w:val="2D2D2D"/>
          <w:spacing w:val="2"/>
          <w:sz w:val="24"/>
          <w:szCs w:val="24"/>
          <w:lang w:eastAsia="ru-RU"/>
        </w:rPr>
        <w:t>, выданных поднадзорным организациям. Проведены проверки в отношении следующих организаций: АО "ОЭК", ПАО "Ленэнерго" и 9 филиалов, ПАО "МОЭСК" и 6 филиалов, ПАО "Кубаньэнерго" и 11 филиалов, ПАО "МРСК Сибири" и 5 филиалов, ПАО "МРСК Северо-Запада" и 7 филиалов, ПАО "Т Плюс" и 56 филиалов, АО "</w:t>
      </w:r>
      <w:proofErr w:type="spellStart"/>
      <w:r w:rsidRPr="00FC516B">
        <w:rPr>
          <w:rFonts w:ascii="Arial" w:eastAsia="Times New Roman" w:hAnsi="Arial" w:cs="Arial"/>
          <w:color w:val="2D2D2D"/>
          <w:spacing w:val="2"/>
          <w:sz w:val="24"/>
          <w:szCs w:val="24"/>
          <w:lang w:eastAsia="ru-RU"/>
        </w:rPr>
        <w:t>Интер</w:t>
      </w:r>
      <w:proofErr w:type="spellEnd"/>
      <w:r w:rsidRPr="00FC516B">
        <w:rPr>
          <w:rFonts w:ascii="Arial" w:eastAsia="Times New Roman" w:hAnsi="Arial" w:cs="Arial"/>
          <w:color w:val="2D2D2D"/>
          <w:spacing w:val="2"/>
          <w:sz w:val="24"/>
          <w:szCs w:val="24"/>
          <w:lang w:eastAsia="ru-RU"/>
        </w:rPr>
        <w:t xml:space="preserve"> РАО - </w:t>
      </w:r>
      <w:proofErr w:type="spellStart"/>
      <w:r w:rsidRPr="00FC516B">
        <w:rPr>
          <w:rFonts w:ascii="Arial" w:eastAsia="Times New Roman" w:hAnsi="Arial" w:cs="Arial"/>
          <w:color w:val="2D2D2D"/>
          <w:spacing w:val="2"/>
          <w:sz w:val="24"/>
          <w:szCs w:val="24"/>
          <w:lang w:eastAsia="ru-RU"/>
        </w:rPr>
        <w:t>Электрогенерация</w:t>
      </w:r>
      <w:proofErr w:type="spellEnd"/>
      <w:r w:rsidRPr="00FC516B">
        <w:rPr>
          <w:rFonts w:ascii="Arial" w:eastAsia="Times New Roman" w:hAnsi="Arial" w:cs="Arial"/>
          <w:color w:val="2D2D2D"/>
          <w:spacing w:val="2"/>
          <w:sz w:val="24"/>
          <w:szCs w:val="24"/>
          <w:lang w:eastAsia="ru-RU"/>
        </w:rPr>
        <w:t>" 17 филиалов, АО "</w:t>
      </w:r>
      <w:proofErr w:type="spellStart"/>
      <w:r w:rsidRPr="00FC516B">
        <w:rPr>
          <w:rFonts w:ascii="Arial" w:eastAsia="Times New Roman" w:hAnsi="Arial" w:cs="Arial"/>
          <w:color w:val="2D2D2D"/>
          <w:spacing w:val="2"/>
          <w:sz w:val="24"/>
          <w:szCs w:val="24"/>
          <w:lang w:eastAsia="ru-RU"/>
        </w:rPr>
        <w:t>Тываэнерго</w:t>
      </w:r>
      <w:proofErr w:type="spellEnd"/>
      <w:r w:rsidRPr="00FC516B">
        <w:rPr>
          <w:rFonts w:ascii="Arial" w:eastAsia="Times New Roman" w:hAnsi="Arial" w:cs="Arial"/>
          <w:color w:val="2D2D2D"/>
          <w:spacing w:val="2"/>
          <w:sz w:val="24"/>
          <w:szCs w:val="24"/>
          <w:lang w:eastAsia="ru-RU"/>
        </w:rPr>
        <w:t>", ПАО "ОГК-2" и 11 филиалов и др.</w:t>
      </w:r>
    </w:p>
    <w:p w:rsidR="001519F2" w:rsidRPr="00FC516B" w:rsidRDefault="001519F2" w:rsidP="00F405BF">
      <w:pPr>
        <w:shd w:val="clear" w:color="auto" w:fill="FFFFFF"/>
        <w:spacing w:after="0" w:line="315" w:lineRule="atLeast"/>
        <w:jc w:val="both"/>
        <w:textAlignment w:val="baseline"/>
        <w:rPr>
          <w:rFonts w:ascii="Arial" w:eastAsia="Times New Roman" w:hAnsi="Arial" w:cs="Arial"/>
          <w:b/>
          <w:color w:val="2D2D2D"/>
          <w:spacing w:val="2"/>
          <w:sz w:val="24"/>
          <w:szCs w:val="24"/>
          <w:u w:val="single"/>
          <w:lang w:eastAsia="ru-RU"/>
        </w:rPr>
      </w:pPr>
      <w:r w:rsidRPr="00FC516B">
        <w:rPr>
          <w:rFonts w:ascii="Arial" w:eastAsia="Times New Roman" w:hAnsi="Arial" w:cs="Arial"/>
          <w:color w:val="2D2D2D"/>
          <w:spacing w:val="2"/>
          <w:sz w:val="24"/>
          <w:szCs w:val="24"/>
          <w:lang w:eastAsia="ru-RU"/>
        </w:rPr>
        <w:t xml:space="preserve">По результатам проведенных проверок </w:t>
      </w:r>
      <w:r w:rsidRPr="00FC516B">
        <w:rPr>
          <w:rFonts w:ascii="Arial" w:eastAsia="Times New Roman" w:hAnsi="Arial" w:cs="Arial"/>
          <w:b/>
          <w:color w:val="2D2D2D"/>
          <w:spacing w:val="2"/>
          <w:sz w:val="24"/>
          <w:szCs w:val="24"/>
          <w:u w:val="single"/>
          <w:lang w:eastAsia="ru-RU"/>
        </w:rPr>
        <w:t>выявлено 104</w:t>
      </w:r>
      <w:r w:rsidR="00CA77EC">
        <w:rPr>
          <w:rFonts w:ascii="Arial" w:eastAsia="Times New Roman" w:hAnsi="Arial" w:cs="Arial"/>
          <w:b/>
          <w:color w:val="2D2D2D"/>
          <w:spacing w:val="2"/>
          <w:sz w:val="24"/>
          <w:szCs w:val="24"/>
          <w:u w:val="single"/>
          <w:lang w:eastAsia="ru-RU"/>
        </w:rPr>
        <w:t xml:space="preserve"> </w:t>
      </w:r>
      <w:r w:rsidRPr="00FC516B">
        <w:rPr>
          <w:rFonts w:ascii="Arial" w:eastAsia="Times New Roman" w:hAnsi="Arial" w:cs="Arial"/>
          <w:b/>
          <w:color w:val="2D2D2D"/>
          <w:spacing w:val="2"/>
          <w:sz w:val="24"/>
          <w:szCs w:val="24"/>
          <w:u w:val="single"/>
          <w:lang w:eastAsia="ru-RU"/>
        </w:rPr>
        <w:t>563 нарушения обязательных требований.</w:t>
      </w:r>
    </w:p>
    <w:p w:rsidR="008F5A5C" w:rsidRDefault="001519F2" w:rsidP="00F405BF">
      <w:pPr>
        <w:shd w:val="clear" w:color="auto" w:fill="FFFFFF"/>
        <w:spacing w:after="0" w:line="315" w:lineRule="atLeast"/>
        <w:jc w:val="both"/>
        <w:textAlignment w:val="baseline"/>
        <w:rPr>
          <w:rFonts w:ascii="Arial" w:eastAsia="Times New Roman" w:hAnsi="Arial" w:cs="Arial"/>
          <w:i/>
          <w:color w:val="2D2D2D"/>
          <w:spacing w:val="2"/>
          <w:sz w:val="24"/>
          <w:szCs w:val="24"/>
          <w:lang w:eastAsia="ru-RU"/>
        </w:rPr>
      </w:pPr>
      <w:r w:rsidRPr="00FC516B">
        <w:rPr>
          <w:rFonts w:ascii="Arial" w:eastAsia="Times New Roman" w:hAnsi="Arial" w:cs="Arial"/>
          <w:color w:val="2D2D2D"/>
          <w:spacing w:val="2"/>
          <w:sz w:val="24"/>
          <w:szCs w:val="24"/>
          <w:lang w:eastAsia="ru-RU"/>
        </w:rPr>
        <w:t xml:space="preserve">За отчетный период </w:t>
      </w:r>
      <w:r w:rsidRPr="00FC516B">
        <w:rPr>
          <w:rFonts w:ascii="Arial" w:eastAsia="Times New Roman" w:hAnsi="Arial" w:cs="Arial"/>
          <w:b/>
          <w:color w:val="2D2D2D"/>
          <w:spacing w:val="2"/>
          <w:sz w:val="24"/>
          <w:szCs w:val="24"/>
          <w:u w:val="single"/>
          <w:lang w:eastAsia="ru-RU"/>
        </w:rPr>
        <w:t xml:space="preserve">инспекторским составом территориальных органов </w:t>
      </w:r>
      <w:proofErr w:type="spellStart"/>
      <w:r w:rsidRPr="00FC516B">
        <w:rPr>
          <w:rFonts w:ascii="Arial" w:eastAsia="Times New Roman" w:hAnsi="Arial" w:cs="Arial"/>
          <w:b/>
          <w:color w:val="2D2D2D"/>
          <w:spacing w:val="2"/>
          <w:sz w:val="24"/>
          <w:szCs w:val="24"/>
          <w:u w:val="single"/>
          <w:lang w:eastAsia="ru-RU"/>
        </w:rPr>
        <w:t>Ростехнадзора</w:t>
      </w:r>
      <w:proofErr w:type="spellEnd"/>
      <w:r w:rsidRPr="00FC516B">
        <w:rPr>
          <w:rFonts w:ascii="Arial" w:eastAsia="Times New Roman" w:hAnsi="Arial" w:cs="Arial"/>
          <w:b/>
          <w:color w:val="2D2D2D"/>
          <w:spacing w:val="2"/>
          <w:sz w:val="24"/>
          <w:szCs w:val="24"/>
          <w:u w:val="single"/>
          <w:lang w:eastAsia="ru-RU"/>
        </w:rPr>
        <w:t xml:space="preserve"> проведена 110</w:t>
      </w:r>
      <w:r w:rsidR="00F405BF" w:rsidRPr="00FC516B">
        <w:rPr>
          <w:rFonts w:ascii="Arial" w:eastAsia="Times New Roman" w:hAnsi="Arial" w:cs="Arial"/>
          <w:b/>
          <w:color w:val="2D2D2D"/>
          <w:spacing w:val="2"/>
          <w:sz w:val="24"/>
          <w:szCs w:val="24"/>
          <w:u w:val="single"/>
          <w:lang w:eastAsia="ru-RU"/>
        </w:rPr>
        <w:t xml:space="preserve"> </w:t>
      </w:r>
      <w:r w:rsidRPr="00FC516B">
        <w:rPr>
          <w:rFonts w:ascii="Arial" w:eastAsia="Times New Roman" w:hAnsi="Arial" w:cs="Arial"/>
          <w:b/>
          <w:color w:val="2D2D2D"/>
          <w:spacing w:val="2"/>
          <w:sz w:val="24"/>
          <w:szCs w:val="24"/>
          <w:u w:val="single"/>
          <w:lang w:eastAsia="ru-RU"/>
        </w:rPr>
        <w:t>531 проверка</w:t>
      </w:r>
      <w:r w:rsidRPr="00FC516B">
        <w:rPr>
          <w:rFonts w:ascii="Arial" w:eastAsia="Times New Roman" w:hAnsi="Arial" w:cs="Arial"/>
          <w:color w:val="2D2D2D"/>
          <w:spacing w:val="2"/>
          <w:sz w:val="24"/>
          <w:szCs w:val="24"/>
          <w:lang w:eastAsia="ru-RU"/>
        </w:rPr>
        <w:t xml:space="preserve"> в рамках контроля организации безопасной эксплуатации и технического состояния оборудования и основных сооружений электростанций, электрических и тепловых сетей </w:t>
      </w:r>
      <w:proofErr w:type="spellStart"/>
      <w:r w:rsidRPr="00FC516B">
        <w:rPr>
          <w:rFonts w:ascii="Arial" w:eastAsia="Times New Roman" w:hAnsi="Arial" w:cs="Arial"/>
          <w:color w:val="2D2D2D"/>
          <w:spacing w:val="2"/>
          <w:sz w:val="24"/>
          <w:szCs w:val="24"/>
          <w:lang w:eastAsia="ru-RU"/>
        </w:rPr>
        <w:t>энергоснабжающих</w:t>
      </w:r>
      <w:proofErr w:type="spellEnd"/>
      <w:r w:rsidRPr="00FC516B">
        <w:rPr>
          <w:rFonts w:ascii="Arial" w:eastAsia="Times New Roman" w:hAnsi="Arial" w:cs="Arial"/>
          <w:color w:val="2D2D2D"/>
          <w:spacing w:val="2"/>
          <w:sz w:val="24"/>
          <w:szCs w:val="24"/>
          <w:lang w:eastAsia="ru-RU"/>
        </w:rPr>
        <w:t xml:space="preserve"> организаций, электрических и тепловых установок потребителей.</w:t>
      </w:r>
      <w:r w:rsidR="008F5A5C">
        <w:rPr>
          <w:rFonts w:ascii="Arial" w:eastAsia="Times New Roman" w:hAnsi="Arial" w:cs="Arial"/>
          <w:color w:val="2D2D2D"/>
          <w:spacing w:val="2"/>
          <w:sz w:val="24"/>
          <w:szCs w:val="24"/>
          <w:lang w:eastAsia="ru-RU"/>
        </w:rPr>
        <w:t xml:space="preserve"> </w:t>
      </w:r>
      <w:r w:rsidR="008F5A5C">
        <w:rPr>
          <w:rFonts w:ascii="Arial" w:eastAsia="Times New Roman" w:hAnsi="Arial" w:cs="Arial"/>
          <w:i/>
          <w:color w:val="2D2D2D"/>
          <w:spacing w:val="2"/>
          <w:sz w:val="24"/>
          <w:szCs w:val="24"/>
          <w:lang w:eastAsia="ru-RU"/>
        </w:rPr>
        <w:t xml:space="preserve">Таки образом, общее число проверок центральным органом надзора и его территориальными подразделениями составило </w:t>
      </w:r>
    </w:p>
    <w:p w:rsidR="008F5A5C" w:rsidRPr="008F5A5C" w:rsidRDefault="008F5A5C" w:rsidP="00F405BF">
      <w:pPr>
        <w:shd w:val="clear" w:color="auto" w:fill="FFFFFF"/>
        <w:spacing w:after="0" w:line="315" w:lineRule="atLeast"/>
        <w:jc w:val="both"/>
        <w:textAlignment w:val="baseline"/>
        <w:rPr>
          <w:rFonts w:ascii="Arial" w:eastAsia="Times New Roman" w:hAnsi="Arial" w:cs="Arial"/>
          <w:b/>
          <w:i/>
          <w:color w:val="2D2D2D"/>
          <w:spacing w:val="2"/>
          <w:sz w:val="24"/>
          <w:szCs w:val="24"/>
          <w:lang w:eastAsia="ru-RU"/>
        </w:rPr>
      </w:pPr>
      <w:r w:rsidRPr="008F5A5C">
        <w:rPr>
          <w:rFonts w:ascii="Arial" w:eastAsia="Times New Roman" w:hAnsi="Arial" w:cs="Arial"/>
          <w:b/>
          <w:i/>
          <w:color w:val="2D2D2D"/>
          <w:spacing w:val="2"/>
          <w:sz w:val="24"/>
          <w:szCs w:val="24"/>
          <w:lang w:eastAsia="ru-RU"/>
        </w:rPr>
        <w:t>110 830 / за 2018 год</w:t>
      </w:r>
      <w:r>
        <w:rPr>
          <w:rFonts w:ascii="Arial" w:eastAsia="Times New Roman" w:hAnsi="Arial" w:cs="Arial"/>
          <w:i/>
          <w:color w:val="2D2D2D"/>
          <w:spacing w:val="2"/>
          <w:sz w:val="24"/>
          <w:szCs w:val="24"/>
          <w:lang w:eastAsia="ru-RU"/>
        </w:rPr>
        <w:t xml:space="preserve">. </w:t>
      </w:r>
      <w:r w:rsidRPr="008F5A5C">
        <w:rPr>
          <w:rFonts w:ascii="Arial" w:eastAsia="Times New Roman" w:hAnsi="Arial" w:cs="Arial"/>
          <w:b/>
          <w:i/>
          <w:color w:val="2D2D2D"/>
          <w:spacing w:val="2"/>
          <w:sz w:val="24"/>
          <w:szCs w:val="24"/>
          <w:lang w:eastAsia="ru-RU"/>
        </w:rPr>
        <w:t>От общего количества поднадзорных объектов (1,2 млн.) это составляет 9%.</w:t>
      </w:r>
    </w:p>
    <w:p w:rsidR="001519F2" w:rsidRPr="00FC516B" w:rsidRDefault="001519F2" w:rsidP="00F405BF">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 xml:space="preserve"> </w:t>
      </w:r>
      <w:r w:rsidRPr="00FC516B">
        <w:rPr>
          <w:rFonts w:ascii="Arial" w:eastAsia="Times New Roman" w:hAnsi="Arial" w:cs="Arial"/>
          <w:b/>
          <w:color w:val="2D2D2D"/>
          <w:spacing w:val="2"/>
          <w:sz w:val="24"/>
          <w:szCs w:val="24"/>
          <w:u w:val="single"/>
          <w:lang w:eastAsia="ru-RU"/>
        </w:rPr>
        <w:t>По результатам проверок выявлено 728 тыс. 377 нарушений</w:t>
      </w:r>
      <w:r w:rsidRPr="00FC516B">
        <w:rPr>
          <w:rFonts w:ascii="Arial" w:eastAsia="Times New Roman" w:hAnsi="Arial" w:cs="Arial"/>
          <w:color w:val="2D2D2D"/>
          <w:spacing w:val="2"/>
          <w:sz w:val="24"/>
          <w:szCs w:val="24"/>
          <w:u w:val="single"/>
          <w:lang w:eastAsia="ru-RU"/>
        </w:rPr>
        <w:t>.</w:t>
      </w:r>
    </w:p>
    <w:p w:rsidR="001519F2" w:rsidRPr="001519F2" w:rsidRDefault="001519F2" w:rsidP="00F405BF">
      <w:pPr>
        <w:shd w:val="clear" w:color="auto" w:fill="FFFFFF"/>
        <w:spacing w:after="0" w:line="315" w:lineRule="atLeast"/>
        <w:jc w:val="both"/>
        <w:textAlignment w:val="baseline"/>
        <w:rPr>
          <w:rFonts w:ascii="Arial" w:eastAsia="Times New Roman" w:hAnsi="Arial" w:cs="Arial"/>
          <w:color w:val="2D2D2D"/>
          <w:spacing w:val="2"/>
          <w:sz w:val="21"/>
          <w:szCs w:val="21"/>
          <w:lang w:eastAsia="ru-RU"/>
        </w:rPr>
      </w:pPr>
      <w:r w:rsidRPr="00FC516B">
        <w:rPr>
          <w:rFonts w:ascii="Arial" w:eastAsia="Times New Roman" w:hAnsi="Arial" w:cs="Arial"/>
          <w:b/>
          <w:color w:val="2D2D2D"/>
          <w:spacing w:val="2"/>
          <w:sz w:val="24"/>
          <w:szCs w:val="24"/>
          <w:lang w:eastAsia="ru-RU"/>
        </w:rPr>
        <w:lastRenderedPageBreak/>
        <w:t xml:space="preserve">Инспекторским составом территориальных органов </w:t>
      </w:r>
      <w:proofErr w:type="spellStart"/>
      <w:r w:rsidRPr="00FC516B">
        <w:rPr>
          <w:rFonts w:ascii="Arial" w:eastAsia="Times New Roman" w:hAnsi="Arial" w:cs="Arial"/>
          <w:b/>
          <w:color w:val="2D2D2D"/>
          <w:spacing w:val="2"/>
          <w:sz w:val="24"/>
          <w:szCs w:val="24"/>
          <w:lang w:eastAsia="ru-RU"/>
        </w:rPr>
        <w:t>Ростехнадзора</w:t>
      </w:r>
      <w:proofErr w:type="spellEnd"/>
      <w:r w:rsidRPr="00FC516B">
        <w:rPr>
          <w:rFonts w:ascii="Arial" w:eastAsia="Times New Roman" w:hAnsi="Arial" w:cs="Arial"/>
          <w:color w:val="2D2D2D"/>
          <w:spacing w:val="2"/>
          <w:sz w:val="24"/>
          <w:szCs w:val="24"/>
          <w:lang w:eastAsia="ru-RU"/>
        </w:rPr>
        <w:t xml:space="preserve"> в ходе проведения проверок </w:t>
      </w:r>
      <w:r w:rsidRPr="00FC516B">
        <w:rPr>
          <w:rFonts w:ascii="Arial" w:eastAsia="Times New Roman" w:hAnsi="Arial" w:cs="Arial"/>
          <w:b/>
          <w:color w:val="FF0000"/>
          <w:spacing w:val="2"/>
          <w:sz w:val="24"/>
          <w:szCs w:val="24"/>
          <w:u w:val="single"/>
          <w:lang w:eastAsia="ru-RU"/>
        </w:rPr>
        <w:t>применены меры административного наказания</w:t>
      </w:r>
      <w:r w:rsidRPr="001519F2">
        <w:rPr>
          <w:rFonts w:ascii="Arial" w:eastAsia="Times New Roman" w:hAnsi="Arial" w:cs="Arial"/>
          <w:b/>
          <w:color w:val="FF0000"/>
          <w:spacing w:val="2"/>
          <w:sz w:val="24"/>
          <w:szCs w:val="24"/>
          <w:u w:val="single"/>
          <w:lang w:eastAsia="ru-RU"/>
        </w:rPr>
        <w:t xml:space="preserve"> в отношении более 35 тыс. юридических лиц, индивидуальных предпринимателей и должностных лиц. </w:t>
      </w:r>
      <w:r w:rsidRPr="001519F2">
        <w:rPr>
          <w:rFonts w:ascii="Arial" w:eastAsia="Times New Roman" w:hAnsi="Arial" w:cs="Arial"/>
          <w:b/>
          <w:color w:val="FF0000"/>
          <w:spacing w:val="2"/>
          <w:sz w:val="28"/>
          <w:szCs w:val="28"/>
          <w:u w:val="single"/>
          <w:lang w:eastAsia="ru-RU"/>
        </w:rPr>
        <w:t>Сумма наложенных штрафов составила более 297 млн. рублей, взысканных - 213 млн. рублей.</w:t>
      </w:r>
    </w:p>
    <w:p w:rsidR="001519F2" w:rsidRPr="008F5A5C" w:rsidRDefault="001519F2" w:rsidP="00F405BF">
      <w:pPr>
        <w:shd w:val="clear" w:color="auto" w:fill="FFFFFF"/>
        <w:spacing w:after="0" w:line="315" w:lineRule="atLeast"/>
        <w:jc w:val="both"/>
        <w:textAlignment w:val="baseline"/>
        <w:rPr>
          <w:rFonts w:ascii="Arial" w:eastAsia="Times New Roman" w:hAnsi="Arial" w:cs="Arial"/>
          <w:color w:val="2D2D2D"/>
          <w:spacing w:val="2"/>
          <w:sz w:val="28"/>
          <w:szCs w:val="28"/>
          <w:lang w:eastAsia="ru-RU"/>
        </w:rPr>
      </w:pPr>
      <w:r w:rsidRPr="008F5A5C">
        <w:rPr>
          <w:rFonts w:ascii="Arial" w:eastAsia="Times New Roman" w:hAnsi="Arial" w:cs="Arial"/>
          <w:color w:val="2D2D2D"/>
          <w:spacing w:val="2"/>
          <w:sz w:val="28"/>
          <w:szCs w:val="28"/>
          <w:lang w:eastAsia="ru-RU"/>
        </w:rPr>
        <w:t>За 12 месяцев 2018 года допущено в эксплуатацию более 38 тысяч новых и реконструированных энергоустановок.</w:t>
      </w:r>
    </w:p>
    <w:p w:rsidR="001519F2" w:rsidRPr="008F5A5C" w:rsidRDefault="001519F2" w:rsidP="00F405BF">
      <w:pPr>
        <w:shd w:val="clear" w:color="auto" w:fill="FFFFFF"/>
        <w:spacing w:after="0" w:line="315" w:lineRule="atLeast"/>
        <w:jc w:val="both"/>
        <w:textAlignment w:val="baseline"/>
        <w:rPr>
          <w:rFonts w:ascii="Arial" w:eastAsia="Times New Roman" w:hAnsi="Arial" w:cs="Arial"/>
          <w:color w:val="FF0000"/>
          <w:spacing w:val="2"/>
          <w:sz w:val="28"/>
          <w:szCs w:val="28"/>
          <w:lang w:eastAsia="ru-RU"/>
        </w:rPr>
      </w:pPr>
      <w:r w:rsidRPr="008F5A5C">
        <w:rPr>
          <w:rFonts w:ascii="Arial" w:eastAsia="Times New Roman" w:hAnsi="Arial" w:cs="Arial"/>
          <w:color w:val="FF0000"/>
          <w:spacing w:val="2"/>
          <w:sz w:val="28"/>
          <w:szCs w:val="28"/>
          <w:lang w:eastAsia="ru-RU"/>
        </w:rPr>
        <w:t>В ходе проверок отмечен низкий уровень организации и неудовлетворительное состояние дел в вопросах подготовки и повышения квалификации персонала; технического перевооружения и реконструкции электростанций и сетей, обновления основных производственных фондов.</w:t>
      </w:r>
    </w:p>
    <w:p w:rsidR="001519F2" w:rsidRPr="008F5A5C" w:rsidRDefault="001519F2" w:rsidP="001519F2">
      <w:pPr>
        <w:shd w:val="clear" w:color="auto" w:fill="FFFFFF"/>
        <w:spacing w:after="0" w:line="315" w:lineRule="atLeast"/>
        <w:textAlignment w:val="baseline"/>
        <w:rPr>
          <w:rFonts w:ascii="Arial" w:eastAsia="Times New Roman" w:hAnsi="Arial" w:cs="Arial"/>
          <w:color w:val="2D2D2D"/>
          <w:spacing w:val="2"/>
          <w:sz w:val="28"/>
          <w:szCs w:val="28"/>
          <w:lang w:eastAsia="ru-RU"/>
        </w:rPr>
      </w:pPr>
      <w:r w:rsidRPr="008F5A5C">
        <w:rPr>
          <w:rFonts w:ascii="Arial" w:eastAsia="Times New Roman" w:hAnsi="Arial" w:cs="Arial"/>
          <w:color w:val="2D2D2D"/>
          <w:spacing w:val="2"/>
          <w:sz w:val="28"/>
          <w:szCs w:val="28"/>
          <w:lang w:eastAsia="ru-RU"/>
        </w:rPr>
        <w:t xml:space="preserve">За 12 месяцев 2018 года произошло </w:t>
      </w:r>
      <w:r w:rsidRPr="008F5A5C">
        <w:rPr>
          <w:rFonts w:ascii="Arial" w:eastAsia="Times New Roman" w:hAnsi="Arial" w:cs="Arial"/>
          <w:b/>
          <w:color w:val="FF0000"/>
          <w:spacing w:val="2"/>
          <w:sz w:val="28"/>
          <w:szCs w:val="28"/>
          <w:lang w:eastAsia="ru-RU"/>
        </w:rPr>
        <w:t>39</w:t>
      </w:r>
      <w:r w:rsidR="00F405BF" w:rsidRPr="008F5A5C">
        <w:rPr>
          <w:rFonts w:ascii="Arial" w:eastAsia="Times New Roman" w:hAnsi="Arial" w:cs="Arial"/>
          <w:b/>
          <w:color w:val="FF0000"/>
          <w:spacing w:val="2"/>
          <w:sz w:val="28"/>
          <w:szCs w:val="28"/>
          <w:lang w:eastAsia="ru-RU"/>
        </w:rPr>
        <w:t>!!!!!!!</w:t>
      </w:r>
      <w:r w:rsidRPr="008F5A5C">
        <w:rPr>
          <w:rFonts w:ascii="Arial" w:eastAsia="Times New Roman" w:hAnsi="Arial" w:cs="Arial"/>
          <w:color w:val="2D2D2D"/>
          <w:spacing w:val="2"/>
          <w:sz w:val="28"/>
          <w:szCs w:val="28"/>
          <w:lang w:eastAsia="ru-RU"/>
        </w:rPr>
        <w:t xml:space="preserve"> несчастных случаев со смертельным исходом, в то время как за аналогичный период в 2017 году - 52 несчастных случая.</w:t>
      </w:r>
    </w:p>
    <w:p w:rsidR="001519F2" w:rsidRPr="008F5A5C" w:rsidRDefault="001519F2" w:rsidP="00FC516B">
      <w:pPr>
        <w:shd w:val="clear" w:color="auto" w:fill="FFFFFF"/>
        <w:spacing w:after="0" w:line="315" w:lineRule="atLeast"/>
        <w:jc w:val="both"/>
        <w:textAlignment w:val="baseline"/>
        <w:rPr>
          <w:rFonts w:ascii="Arial" w:eastAsia="Times New Roman" w:hAnsi="Arial" w:cs="Arial"/>
          <w:color w:val="2D2D2D"/>
          <w:spacing w:val="2"/>
          <w:sz w:val="28"/>
          <w:szCs w:val="28"/>
          <w:lang w:eastAsia="ru-RU"/>
        </w:rPr>
      </w:pPr>
      <w:r w:rsidRPr="008F5A5C">
        <w:rPr>
          <w:rFonts w:ascii="Arial" w:eastAsia="Times New Roman" w:hAnsi="Arial" w:cs="Arial"/>
          <w:color w:val="2D2D2D"/>
          <w:spacing w:val="2"/>
          <w:sz w:val="28"/>
          <w:szCs w:val="28"/>
          <w:lang w:eastAsia="ru-RU"/>
        </w:rPr>
        <w:t>Наибольшее количество несчастных случаев произошло в ходе выполнения работ вблизи технологического оборудования, находящегося под напряжением, а также в распределительных устройствах вследствие случайного прикосновения к токоведущим частям, находящимся под напряжением.</w:t>
      </w:r>
    </w:p>
    <w:p w:rsidR="001519F2" w:rsidRPr="008F5A5C" w:rsidRDefault="001519F2" w:rsidP="001519F2">
      <w:pPr>
        <w:shd w:val="clear" w:color="auto" w:fill="FFFFFF"/>
        <w:spacing w:after="0" w:line="315" w:lineRule="atLeast"/>
        <w:textAlignment w:val="baseline"/>
        <w:rPr>
          <w:rFonts w:ascii="Arial" w:eastAsia="Times New Roman" w:hAnsi="Arial" w:cs="Arial"/>
          <w:b/>
          <w:color w:val="2D2D2D"/>
          <w:spacing w:val="2"/>
          <w:sz w:val="28"/>
          <w:szCs w:val="28"/>
          <w:lang w:eastAsia="ru-RU"/>
        </w:rPr>
      </w:pPr>
      <w:r w:rsidRPr="008F5A5C">
        <w:rPr>
          <w:rFonts w:ascii="Arial" w:eastAsia="Times New Roman" w:hAnsi="Arial" w:cs="Arial"/>
          <w:b/>
          <w:color w:val="2D2D2D"/>
          <w:spacing w:val="2"/>
          <w:sz w:val="28"/>
          <w:szCs w:val="28"/>
          <w:lang w:eastAsia="ru-RU"/>
        </w:rPr>
        <w:t>Основные причины несчастных случаев:</w:t>
      </w:r>
    </w:p>
    <w:p w:rsidR="001519F2" w:rsidRPr="008F5A5C" w:rsidRDefault="001519F2" w:rsidP="001519F2">
      <w:pPr>
        <w:shd w:val="clear" w:color="auto" w:fill="FFFFFF"/>
        <w:spacing w:after="0" w:line="315" w:lineRule="atLeast"/>
        <w:textAlignment w:val="baseline"/>
        <w:rPr>
          <w:rFonts w:ascii="Arial" w:eastAsia="Times New Roman" w:hAnsi="Arial" w:cs="Arial"/>
          <w:b/>
          <w:color w:val="2D2D2D"/>
          <w:spacing w:val="2"/>
          <w:sz w:val="28"/>
          <w:szCs w:val="28"/>
          <w:lang w:eastAsia="ru-RU"/>
        </w:rPr>
      </w:pPr>
      <w:r w:rsidRPr="008F5A5C">
        <w:rPr>
          <w:rFonts w:ascii="Arial" w:eastAsia="Times New Roman" w:hAnsi="Arial" w:cs="Arial"/>
          <w:b/>
          <w:color w:val="2D2D2D"/>
          <w:spacing w:val="2"/>
          <w:sz w:val="28"/>
          <w:szCs w:val="28"/>
          <w:lang w:eastAsia="ru-RU"/>
        </w:rPr>
        <w:t>недостаточная подготовленность персонала к выполнению приемов, влияющих на безопасность работ;</w:t>
      </w:r>
    </w:p>
    <w:p w:rsidR="001519F2" w:rsidRPr="008F5A5C" w:rsidRDefault="001519F2" w:rsidP="001519F2">
      <w:pPr>
        <w:shd w:val="clear" w:color="auto" w:fill="FFFFFF"/>
        <w:spacing w:after="0" w:line="315" w:lineRule="atLeast"/>
        <w:textAlignment w:val="baseline"/>
        <w:rPr>
          <w:rFonts w:ascii="Arial" w:eastAsia="Times New Roman" w:hAnsi="Arial" w:cs="Arial"/>
          <w:b/>
          <w:color w:val="2D2D2D"/>
          <w:spacing w:val="2"/>
          <w:sz w:val="28"/>
          <w:szCs w:val="28"/>
          <w:lang w:eastAsia="ru-RU"/>
        </w:rPr>
      </w:pPr>
      <w:r w:rsidRPr="008F5A5C">
        <w:rPr>
          <w:rFonts w:ascii="Arial" w:eastAsia="Times New Roman" w:hAnsi="Arial" w:cs="Arial"/>
          <w:b/>
          <w:color w:val="2D2D2D"/>
          <w:spacing w:val="2"/>
          <w:sz w:val="28"/>
          <w:szCs w:val="28"/>
          <w:lang w:eastAsia="ru-RU"/>
        </w:rPr>
        <w:t>неэффективность мероприятий по подготовке и обучению персонала выполнению требований безопасности;</w:t>
      </w:r>
    </w:p>
    <w:p w:rsidR="001519F2" w:rsidRPr="008F5A5C" w:rsidRDefault="001519F2" w:rsidP="001519F2">
      <w:pPr>
        <w:shd w:val="clear" w:color="auto" w:fill="FFFFFF"/>
        <w:spacing w:after="0" w:line="315" w:lineRule="atLeast"/>
        <w:textAlignment w:val="baseline"/>
        <w:rPr>
          <w:rFonts w:ascii="Arial" w:eastAsia="Times New Roman" w:hAnsi="Arial" w:cs="Arial"/>
          <w:color w:val="2D2D2D"/>
          <w:spacing w:val="2"/>
          <w:sz w:val="28"/>
          <w:szCs w:val="28"/>
          <w:lang w:eastAsia="ru-RU"/>
        </w:rPr>
      </w:pPr>
      <w:r w:rsidRPr="008F5A5C">
        <w:rPr>
          <w:rFonts w:ascii="Arial" w:eastAsia="Times New Roman" w:hAnsi="Arial" w:cs="Arial"/>
          <w:b/>
          <w:color w:val="2D2D2D"/>
          <w:spacing w:val="2"/>
          <w:sz w:val="28"/>
          <w:szCs w:val="28"/>
          <w:lang w:eastAsia="ru-RU"/>
        </w:rPr>
        <w:t>невыполнение мероприятий, обеспечивающих безопасность работ в энергоустановка</w:t>
      </w:r>
      <w:r w:rsidRPr="008F5A5C">
        <w:rPr>
          <w:rFonts w:ascii="Arial" w:eastAsia="Times New Roman" w:hAnsi="Arial" w:cs="Arial"/>
          <w:color w:val="2D2D2D"/>
          <w:spacing w:val="2"/>
          <w:sz w:val="28"/>
          <w:szCs w:val="28"/>
          <w:lang w:eastAsia="ru-RU"/>
        </w:rPr>
        <w:t>х.</w:t>
      </w: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Исходя из анализа обстоятельств и причин несчастных случаев, руководителям поднадзорных организаций было рекомендовано:</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1519F2">
      <w:pPr>
        <w:shd w:val="clear" w:color="auto" w:fill="FFFFFF"/>
        <w:spacing w:after="0" w:line="315" w:lineRule="atLeast"/>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 xml:space="preserve">доводить до работников материалы анализов несчастных случаев на энергоустановках, подконтрольных органам </w:t>
      </w:r>
      <w:proofErr w:type="spellStart"/>
      <w:r w:rsidRPr="00FC516B">
        <w:rPr>
          <w:rFonts w:ascii="Arial" w:eastAsia="Times New Roman" w:hAnsi="Arial" w:cs="Arial"/>
          <w:color w:val="2D2D2D"/>
          <w:spacing w:val="2"/>
          <w:sz w:val="24"/>
          <w:szCs w:val="24"/>
          <w:lang w:eastAsia="ru-RU"/>
        </w:rPr>
        <w:t>Ростехнадзора</w:t>
      </w:r>
      <w:proofErr w:type="spellEnd"/>
      <w:r w:rsidRPr="00FC516B">
        <w:rPr>
          <w:rFonts w:ascii="Arial" w:eastAsia="Times New Roman" w:hAnsi="Arial" w:cs="Arial"/>
          <w:color w:val="2D2D2D"/>
          <w:spacing w:val="2"/>
          <w:sz w:val="24"/>
          <w:szCs w:val="24"/>
          <w:lang w:eastAsia="ru-RU"/>
        </w:rPr>
        <w:t>, при проведении всех видов занятий и инструктажей по охране труда;</w:t>
      </w:r>
    </w:p>
    <w:p w:rsidR="008F5A5C" w:rsidRPr="00FC516B" w:rsidRDefault="008F5A5C" w:rsidP="001519F2">
      <w:pPr>
        <w:shd w:val="clear" w:color="auto" w:fill="FFFFFF"/>
        <w:spacing w:after="0" w:line="315" w:lineRule="atLeast"/>
        <w:textAlignment w:val="baseline"/>
        <w:rPr>
          <w:rFonts w:ascii="Arial" w:eastAsia="Times New Roman" w:hAnsi="Arial" w:cs="Arial"/>
          <w:color w:val="2D2D2D"/>
          <w:spacing w:val="2"/>
          <w:sz w:val="24"/>
          <w:szCs w:val="24"/>
          <w:lang w:eastAsia="ru-RU"/>
        </w:rPr>
      </w:pPr>
    </w:p>
    <w:p w:rsidR="001519F2" w:rsidRDefault="001519F2" w:rsidP="001519F2">
      <w:pPr>
        <w:shd w:val="clear" w:color="auto" w:fill="FFFFFF"/>
        <w:spacing w:after="0" w:line="315" w:lineRule="atLeast"/>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повысить уровень организации производства работ на электрических установках, исключить допуск персонала к работе без обязательной проверки выполнения организационных и технических мероприятий при подготовке рабочих мест;</w:t>
      </w:r>
    </w:p>
    <w:p w:rsidR="008F5A5C" w:rsidRPr="00FC516B" w:rsidRDefault="008F5A5C" w:rsidP="001519F2">
      <w:pPr>
        <w:shd w:val="clear" w:color="auto" w:fill="FFFFFF"/>
        <w:spacing w:after="0" w:line="315" w:lineRule="atLeast"/>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обеспечивать проверку знаний персоналом нормативных правовых актов по охране труда при эксплуатации электроустановок;</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персонал, не прошедший проверку знаний, к работам в электроустановках не допускать;</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lastRenderedPageBreak/>
        <w:t>обеспечить установленный порядок содержания, применения и испытания средств защиты;</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усилить контроль за выполнением мероприятий, обеспечивающих безопасность работ;</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проводить разъяснительную работу с персоналом о недопустимости самовольных действий, повышать производственную дисциплину; особое внимание обратить на организацию производства работ в начале рабочего дня и после перерыва на обед;</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 xml:space="preserve">повысить уровень организации работ по монтажу, демонтажу, замене и ремонту </w:t>
      </w:r>
      <w:proofErr w:type="spellStart"/>
      <w:r w:rsidRPr="00FC516B">
        <w:rPr>
          <w:rFonts w:ascii="Arial" w:eastAsia="Times New Roman" w:hAnsi="Arial" w:cs="Arial"/>
          <w:color w:val="2D2D2D"/>
          <w:spacing w:val="2"/>
          <w:sz w:val="24"/>
          <w:szCs w:val="24"/>
          <w:lang w:eastAsia="ru-RU"/>
        </w:rPr>
        <w:t>энергооборудования</w:t>
      </w:r>
      <w:proofErr w:type="spellEnd"/>
      <w:r w:rsidRPr="00FC516B">
        <w:rPr>
          <w:rFonts w:ascii="Arial" w:eastAsia="Times New Roman" w:hAnsi="Arial" w:cs="Arial"/>
          <w:color w:val="2D2D2D"/>
          <w:spacing w:val="2"/>
          <w:sz w:val="24"/>
          <w:szCs w:val="24"/>
          <w:lang w:eastAsia="ru-RU"/>
        </w:rPr>
        <w:t xml:space="preserve">; усилить контроль за соблюдением порядка включения и выключения </w:t>
      </w:r>
      <w:proofErr w:type="spellStart"/>
      <w:r w:rsidRPr="00FC516B">
        <w:rPr>
          <w:rFonts w:ascii="Arial" w:eastAsia="Times New Roman" w:hAnsi="Arial" w:cs="Arial"/>
          <w:color w:val="2D2D2D"/>
          <w:spacing w:val="2"/>
          <w:sz w:val="24"/>
          <w:szCs w:val="24"/>
          <w:lang w:eastAsia="ru-RU"/>
        </w:rPr>
        <w:t>энергооборудования</w:t>
      </w:r>
      <w:proofErr w:type="spellEnd"/>
      <w:r w:rsidRPr="00FC516B">
        <w:rPr>
          <w:rFonts w:ascii="Arial" w:eastAsia="Times New Roman" w:hAnsi="Arial" w:cs="Arial"/>
          <w:color w:val="2D2D2D"/>
          <w:spacing w:val="2"/>
          <w:sz w:val="24"/>
          <w:szCs w:val="24"/>
          <w:lang w:eastAsia="ru-RU"/>
        </w:rPr>
        <w:t xml:space="preserve"> и его осмотров;</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не допускать персонал к проведению работ в особо опасных помещениях и помещениях с повышенной опасностью без электрозащитных средств;</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не допускать проведение работ вне помещений при проведении технического обслуживания во время интенсивных осадков и при плохой видимости.</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Pr="00FC516B" w:rsidRDefault="001519F2" w:rsidP="00FC516B">
      <w:pPr>
        <w:shd w:val="clear" w:color="auto" w:fill="FFFFFF"/>
        <w:spacing w:after="0" w:line="315" w:lineRule="atLeast"/>
        <w:jc w:val="both"/>
        <w:textAlignment w:val="baseline"/>
        <w:rPr>
          <w:rFonts w:ascii="Arial" w:eastAsia="Times New Roman" w:hAnsi="Arial" w:cs="Arial"/>
          <w:b/>
          <w:color w:val="FF0000"/>
          <w:spacing w:val="2"/>
          <w:sz w:val="24"/>
          <w:szCs w:val="24"/>
          <w:lang w:eastAsia="ru-RU"/>
        </w:rPr>
      </w:pPr>
      <w:r w:rsidRPr="00FC516B">
        <w:rPr>
          <w:rFonts w:ascii="Arial" w:eastAsia="Times New Roman" w:hAnsi="Arial" w:cs="Arial"/>
          <w:b/>
          <w:color w:val="FF0000"/>
          <w:spacing w:val="2"/>
          <w:sz w:val="24"/>
          <w:szCs w:val="24"/>
          <w:lang w:eastAsia="ru-RU"/>
        </w:rPr>
        <w:t>За 12 месяцев 2018 года на объектах электроэнергетики и в установках потребителей электрической и тепловой энергии зафиксировано 39</w:t>
      </w:r>
      <w:r w:rsidR="00F405BF" w:rsidRPr="00FC516B">
        <w:rPr>
          <w:rFonts w:ascii="Arial" w:eastAsia="Times New Roman" w:hAnsi="Arial" w:cs="Arial"/>
          <w:b/>
          <w:color w:val="FF0000"/>
          <w:spacing w:val="2"/>
          <w:sz w:val="24"/>
          <w:szCs w:val="24"/>
          <w:lang w:eastAsia="ru-RU"/>
        </w:rPr>
        <w:t xml:space="preserve"> !!!</w:t>
      </w:r>
      <w:r w:rsidRPr="00FC516B">
        <w:rPr>
          <w:rFonts w:ascii="Arial" w:eastAsia="Times New Roman" w:hAnsi="Arial" w:cs="Arial"/>
          <w:b/>
          <w:color w:val="FF0000"/>
          <w:spacing w:val="2"/>
          <w:sz w:val="24"/>
          <w:szCs w:val="24"/>
          <w:lang w:eastAsia="ru-RU"/>
        </w:rPr>
        <w:t xml:space="preserve"> аварий, расследование причин которых осуществлялось </w:t>
      </w:r>
      <w:proofErr w:type="spellStart"/>
      <w:r w:rsidRPr="00FC516B">
        <w:rPr>
          <w:rFonts w:ascii="Arial" w:eastAsia="Times New Roman" w:hAnsi="Arial" w:cs="Arial"/>
          <w:b/>
          <w:color w:val="FF0000"/>
          <w:spacing w:val="2"/>
          <w:sz w:val="24"/>
          <w:szCs w:val="24"/>
          <w:lang w:eastAsia="ru-RU"/>
        </w:rPr>
        <w:t>Ростехнадзором</w:t>
      </w:r>
      <w:proofErr w:type="spellEnd"/>
      <w:r w:rsidRPr="00FC516B">
        <w:rPr>
          <w:rFonts w:ascii="Arial" w:eastAsia="Times New Roman" w:hAnsi="Arial" w:cs="Arial"/>
          <w:b/>
          <w:color w:val="FF0000"/>
          <w:spacing w:val="2"/>
          <w:sz w:val="24"/>
          <w:szCs w:val="24"/>
          <w:lang w:eastAsia="ru-RU"/>
        </w:rPr>
        <w:t xml:space="preserve"> (за аналогичный период 2017 года произошло 60 аварий).</w:t>
      </w:r>
    </w:p>
    <w:p w:rsidR="001519F2" w:rsidRPr="00FC516B"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Наибольшее количество аварий произошло на объектах электросетевого хозяйства - 33, тепловых электростанциях - 2, тепловых сетях - 3, тепловых установках потребителей - 1.</w:t>
      </w: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Основными причинами аварий на электрооборудовании субъектов электроэнергетики за 12 месяцев 2018 года явились:</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неисправность релейной защиты и автоматики;</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износ оборудования в процессе длительной эксплуатации;</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неправильная работа средств режимной и аварийной автоматики из-за проектных ошибок, отклонений от проектов в процессе монтажа и эксплуатации оборудования;</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нарушение в работе противоаварийной или режимной автоматики, обусловленное ошибочными действиями персонала;</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неквалифицированные действия обслуживающего персонала;</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lastRenderedPageBreak/>
        <w:t>низкое качество технического обслуживания, приводящее к последующими отказам оборудования из-за сбоев в работе релейной защиты и автоматики, коротких замыканий, перекрытия фарфоровых изоляторов;</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FC516B">
        <w:rPr>
          <w:rFonts w:ascii="Arial" w:eastAsia="Times New Roman" w:hAnsi="Arial" w:cs="Arial"/>
          <w:color w:val="2D2D2D"/>
          <w:spacing w:val="2"/>
          <w:sz w:val="24"/>
          <w:szCs w:val="24"/>
          <w:lang w:eastAsia="ru-RU"/>
        </w:rPr>
        <w:t>производственные дефекты оборудования, приводящие к механическим повреждениям, разрушениям оборудования и возможному возгоранию;</w:t>
      </w:r>
    </w:p>
    <w:p w:rsidR="008F5A5C" w:rsidRPr="00FC516B" w:rsidRDefault="008F5A5C" w:rsidP="00FC516B">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p>
    <w:p w:rsidR="001519F2" w:rsidRPr="001519F2" w:rsidRDefault="001519F2" w:rsidP="00FC516B">
      <w:pPr>
        <w:shd w:val="clear" w:color="auto" w:fill="FFFFFF"/>
        <w:spacing w:after="0" w:line="315" w:lineRule="atLeast"/>
        <w:jc w:val="both"/>
        <w:textAlignment w:val="baseline"/>
        <w:rPr>
          <w:rFonts w:ascii="Arial" w:eastAsia="Times New Roman" w:hAnsi="Arial" w:cs="Arial"/>
          <w:color w:val="2D2D2D"/>
          <w:spacing w:val="2"/>
          <w:sz w:val="21"/>
          <w:szCs w:val="21"/>
          <w:lang w:eastAsia="ru-RU"/>
        </w:rPr>
      </w:pPr>
      <w:r w:rsidRPr="00FC516B">
        <w:rPr>
          <w:rFonts w:ascii="Arial" w:eastAsia="Times New Roman" w:hAnsi="Arial" w:cs="Arial"/>
          <w:color w:val="2D2D2D"/>
          <w:spacing w:val="2"/>
          <w:sz w:val="24"/>
          <w:szCs w:val="24"/>
          <w:lang w:eastAsia="ru-RU"/>
        </w:rPr>
        <w:t>природные катаклизмы (сильный ветер, прохождение грозовых фронтов, низовые</w:t>
      </w:r>
      <w:r w:rsidRPr="001519F2">
        <w:rPr>
          <w:rFonts w:ascii="Arial" w:eastAsia="Times New Roman" w:hAnsi="Arial" w:cs="Arial"/>
          <w:color w:val="2D2D2D"/>
          <w:spacing w:val="2"/>
          <w:sz w:val="21"/>
          <w:szCs w:val="21"/>
          <w:lang w:eastAsia="ru-RU"/>
        </w:rPr>
        <w:t xml:space="preserve"> пожары).</w:t>
      </w:r>
    </w:p>
    <w:p w:rsidR="001519F2" w:rsidRPr="001519F2" w:rsidRDefault="001519F2" w:rsidP="001519F2">
      <w:pPr>
        <w:shd w:val="clear" w:color="auto" w:fill="FFFFFF"/>
        <w:spacing w:before="375" w:after="225" w:line="240" w:lineRule="auto"/>
        <w:jc w:val="center"/>
        <w:textAlignment w:val="baseline"/>
        <w:outlineLvl w:val="1"/>
        <w:rPr>
          <w:rFonts w:ascii="Arial" w:eastAsia="Times New Roman" w:hAnsi="Arial" w:cs="Arial"/>
          <w:color w:val="3C3C3C"/>
          <w:spacing w:val="2"/>
          <w:sz w:val="41"/>
          <w:szCs w:val="41"/>
          <w:lang w:eastAsia="ru-RU"/>
        </w:rPr>
      </w:pPr>
      <w:r w:rsidRPr="001519F2">
        <w:rPr>
          <w:rFonts w:ascii="Arial" w:eastAsia="Times New Roman" w:hAnsi="Arial" w:cs="Arial"/>
          <w:color w:val="3C3C3C"/>
          <w:spacing w:val="2"/>
          <w:sz w:val="41"/>
          <w:szCs w:val="41"/>
          <w:lang w:eastAsia="ru-RU"/>
        </w:rPr>
        <w:t>Государственный надзор и контроль за соблюдением законодательства об энергосбережении и повышении энергетической эффективности</w:t>
      </w:r>
    </w:p>
    <w:p w:rsidR="001519F2" w:rsidRPr="0048473C" w:rsidRDefault="0048473C" w:rsidP="00243651">
      <w:pPr>
        <w:shd w:val="clear" w:color="auto" w:fill="FFFFFF"/>
        <w:spacing w:after="0" w:line="315" w:lineRule="atLeast"/>
        <w:jc w:val="both"/>
        <w:textAlignment w:val="baseline"/>
        <w:rPr>
          <w:rFonts w:ascii="Arial" w:eastAsia="Times New Roman" w:hAnsi="Arial" w:cs="Arial"/>
          <w:b/>
          <w:color w:val="2D2D2D"/>
          <w:spacing w:val="2"/>
          <w:sz w:val="24"/>
          <w:szCs w:val="24"/>
          <w:lang w:eastAsia="ru-RU"/>
        </w:rPr>
      </w:pPr>
      <w:r w:rsidRPr="0048473C">
        <w:rPr>
          <w:rFonts w:ascii="Arial" w:eastAsia="Times New Roman" w:hAnsi="Arial" w:cs="Arial"/>
          <w:color w:val="2D2D2D"/>
          <w:spacing w:val="2"/>
          <w:sz w:val="24"/>
          <w:szCs w:val="24"/>
          <w:lang w:eastAsia="ru-RU"/>
        </w:rPr>
        <w:t xml:space="preserve">В 2018 году </w:t>
      </w:r>
      <w:r w:rsidR="001519F2" w:rsidRPr="0048473C">
        <w:rPr>
          <w:rFonts w:ascii="Arial" w:eastAsia="Times New Roman" w:hAnsi="Arial" w:cs="Arial"/>
          <w:color w:val="2D2D2D"/>
          <w:spacing w:val="2"/>
          <w:sz w:val="24"/>
          <w:szCs w:val="24"/>
          <w:lang w:eastAsia="ru-RU"/>
        </w:rPr>
        <w:t xml:space="preserve">Государственный надзор и контроль за соблюдением законодательства об энергосбережении и повышении энергетической эффективности осуществляется территориальными органами </w:t>
      </w:r>
      <w:proofErr w:type="spellStart"/>
      <w:r w:rsidR="001519F2" w:rsidRPr="0048473C">
        <w:rPr>
          <w:rFonts w:ascii="Arial" w:eastAsia="Times New Roman" w:hAnsi="Arial" w:cs="Arial"/>
          <w:color w:val="2D2D2D"/>
          <w:spacing w:val="2"/>
          <w:sz w:val="24"/>
          <w:szCs w:val="24"/>
          <w:lang w:eastAsia="ru-RU"/>
        </w:rPr>
        <w:t>Ростехнадзора</w:t>
      </w:r>
      <w:proofErr w:type="spellEnd"/>
      <w:r w:rsidR="001519F2" w:rsidRPr="0048473C">
        <w:rPr>
          <w:rFonts w:ascii="Arial" w:eastAsia="Times New Roman" w:hAnsi="Arial" w:cs="Arial"/>
          <w:color w:val="2D2D2D"/>
          <w:spacing w:val="2"/>
          <w:sz w:val="24"/>
          <w:szCs w:val="24"/>
          <w:lang w:eastAsia="ru-RU"/>
        </w:rPr>
        <w:t xml:space="preserve"> в отношении </w:t>
      </w:r>
      <w:r w:rsidR="001519F2" w:rsidRPr="0048473C">
        <w:rPr>
          <w:rFonts w:ascii="Arial" w:eastAsia="Times New Roman" w:hAnsi="Arial" w:cs="Arial"/>
          <w:b/>
          <w:color w:val="2D2D2D"/>
          <w:spacing w:val="2"/>
          <w:sz w:val="24"/>
          <w:szCs w:val="24"/>
          <w:lang w:eastAsia="ru-RU"/>
        </w:rPr>
        <w:t>почти 210 тыс. организаций с государственным участием, обязанных принимать программы энергосбережения и свыше 200 тыс. организаций, обязанных проводить энергетическое обследование в установленный срок.</w:t>
      </w:r>
    </w:p>
    <w:p w:rsidR="001519F2" w:rsidRPr="0048473C" w:rsidRDefault="001519F2" w:rsidP="00243651">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48473C">
        <w:rPr>
          <w:rFonts w:ascii="Arial" w:eastAsia="Times New Roman" w:hAnsi="Arial" w:cs="Arial"/>
          <w:color w:val="2D2D2D"/>
          <w:spacing w:val="2"/>
          <w:sz w:val="24"/>
          <w:szCs w:val="24"/>
          <w:lang w:eastAsia="ru-RU"/>
        </w:rPr>
        <w:t xml:space="preserve">При осуществлении государственного контроля и надзора за соблюдением законодательства об энергосбережении и повышении энергетической эффективности территориальными органами </w:t>
      </w:r>
      <w:proofErr w:type="spellStart"/>
      <w:r w:rsidRPr="0048473C">
        <w:rPr>
          <w:rFonts w:ascii="Arial" w:eastAsia="Times New Roman" w:hAnsi="Arial" w:cs="Arial"/>
          <w:color w:val="2D2D2D"/>
          <w:spacing w:val="2"/>
          <w:sz w:val="24"/>
          <w:szCs w:val="24"/>
          <w:lang w:eastAsia="ru-RU"/>
        </w:rPr>
        <w:t>Ростехнадзора</w:t>
      </w:r>
      <w:proofErr w:type="spellEnd"/>
      <w:r w:rsidRPr="0048473C">
        <w:rPr>
          <w:rFonts w:ascii="Arial" w:eastAsia="Times New Roman" w:hAnsi="Arial" w:cs="Arial"/>
          <w:color w:val="2D2D2D"/>
          <w:spacing w:val="2"/>
          <w:sz w:val="24"/>
          <w:szCs w:val="24"/>
          <w:lang w:eastAsia="ru-RU"/>
        </w:rPr>
        <w:t xml:space="preserve"> </w:t>
      </w:r>
      <w:r w:rsidRPr="0048473C">
        <w:rPr>
          <w:rFonts w:ascii="Arial" w:eastAsia="Times New Roman" w:hAnsi="Arial" w:cs="Arial"/>
          <w:b/>
          <w:color w:val="2D2D2D"/>
          <w:spacing w:val="2"/>
          <w:sz w:val="24"/>
          <w:szCs w:val="24"/>
          <w:lang w:eastAsia="ru-RU"/>
        </w:rPr>
        <w:t>за 2018 год было проверено почти 8,4 тысяч организаций, обязанных принять программы энергосбережения</w:t>
      </w:r>
      <w:r w:rsidRPr="0048473C">
        <w:rPr>
          <w:rFonts w:ascii="Arial" w:eastAsia="Times New Roman" w:hAnsi="Arial" w:cs="Arial"/>
          <w:color w:val="2D2D2D"/>
          <w:spacing w:val="2"/>
          <w:sz w:val="24"/>
          <w:szCs w:val="24"/>
          <w:lang w:eastAsia="ru-RU"/>
        </w:rPr>
        <w:t>.</w:t>
      </w:r>
    </w:p>
    <w:p w:rsidR="001519F2" w:rsidRPr="0048473C" w:rsidRDefault="001519F2" w:rsidP="00243651">
      <w:pPr>
        <w:shd w:val="clear" w:color="auto" w:fill="FFFFFF"/>
        <w:spacing w:after="0" w:line="315" w:lineRule="atLeast"/>
        <w:jc w:val="both"/>
        <w:textAlignment w:val="baseline"/>
        <w:rPr>
          <w:rFonts w:ascii="Arial" w:eastAsia="Times New Roman" w:hAnsi="Arial" w:cs="Arial"/>
          <w:b/>
          <w:color w:val="FF0000"/>
          <w:spacing w:val="2"/>
          <w:sz w:val="24"/>
          <w:szCs w:val="24"/>
          <w:lang w:eastAsia="ru-RU"/>
        </w:rPr>
      </w:pPr>
      <w:r w:rsidRPr="0048473C">
        <w:rPr>
          <w:rFonts w:ascii="Arial" w:eastAsia="Times New Roman" w:hAnsi="Arial" w:cs="Arial"/>
          <w:color w:val="2D2D2D"/>
          <w:spacing w:val="2"/>
          <w:sz w:val="24"/>
          <w:szCs w:val="24"/>
          <w:lang w:eastAsia="ru-RU"/>
        </w:rPr>
        <w:t xml:space="preserve">В ходе данных проверок </w:t>
      </w:r>
      <w:r w:rsidRPr="0048473C">
        <w:rPr>
          <w:rFonts w:ascii="Arial" w:eastAsia="Times New Roman" w:hAnsi="Arial" w:cs="Arial"/>
          <w:b/>
          <w:color w:val="2D2D2D"/>
          <w:spacing w:val="2"/>
          <w:sz w:val="24"/>
          <w:szCs w:val="24"/>
          <w:lang w:eastAsia="ru-RU"/>
        </w:rPr>
        <w:t>выявлено 427 организаций, нарушивших данные требования</w:t>
      </w:r>
      <w:r w:rsidRPr="0048473C">
        <w:rPr>
          <w:rFonts w:ascii="Arial" w:eastAsia="Times New Roman" w:hAnsi="Arial" w:cs="Arial"/>
          <w:color w:val="2D2D2D"/>
          <w:spacing w:val="2"/>
          <w:sz w:val="24"/>
          <w:szCs w:val="24"/>
          <w:lang w:eastAsia="ru-RU"/>
        </w:rPr>
        <w:t xml:space="preserve">. </w:t>
      </w:r>
      <w:r w:rsidRPr="0048473C">
        <w:rPr>
          <w:rFonts w:ascii="Arial" w:eastAsia="Times New Roman" w:hAnsi="Arial" w:cs="Arial"/>
          <w:b/>
          <w:color w:val="FF0000"/>
          <w:spacing w:val="2"/>
          <w:sz w:val="24"/>
          <w:szCs w:val="24"/>
          <w:lang w:eastAsia="ru-RU"/>
        </w:rPr>
        <w:t>За допущенные нарушения наложены административные штрафы на юридических и должностных лиц на общую сумму 1,4 млн. рублей.</w:t>
      </w:r>
    </w:p>
    <w:p w:rsidR="001519F2" w:rsidRPr="0048473C" w:rsidRDefault="001519F2" w:rsidP="00243651">
      <w:pPr>
        <w:shd w:val="clear" w:color="auto" w:fill="FFFFFF"/>
        <w:spacing w:after="0" w:line="315" w:lineRule="atLeast"/>
        <w:jc w:val="both"/>
        <w:textAlignment w:val="baseline"/>
        <w:rPr>
          <w:rFonts w:ascii="Arial" w:eastAsia="Times New Roman" w:hAnsi="Arial" w:cs="Arial"/>
          <w:color w:val="2D2D2D"/>
          <w:spacing w:val="2"/>
          <w:sz w:val="24"/>
          <w:szCs w:val="24"/>
          <w:lang w:eastAsia="ru-RU"/>
        </w:rPr>
      </w:pPr>
      <w:r w:rsidRPr="0048473C">
        <w:rPr>
          <w:rFonts w:ascii="Arial" w:eastAsia="Times New Roman" w:hAnsi="Arial" w:cs="Arial"/>
          <w:color w:val="2D2D2D"/>
          <w:spacing w:val="2"/>
          <w:sz w:val="24"/>
          <w:szCs w:val="24"/>
          <w:lang w:eastAsia="ru-RU"/>
        </w:rPr>
        <w:t xml:space="preserve">Проверено почти 8,2 тысячи организаций, которые в соответствии с действующим законодательством </w:t>
      </w:r>
      <w:r w:rsidRPr="0048473C">
        <w:rPr>
          <w:rFonts w:ascii="Arial" w:eastAsia="Times New Roman" w:hAnsi="Arial" w:cs="Arial"/>
          <w:color w:val="FF0000"/>
          <w:spacing w:val="2"/>
          <w:sz w:val="24"/>
          <w:szCs w:val="24"/>
          <w:lang w:eastAsia="ru-RU"/>
        </w:rPr>
        <w:t>обязаны проводить первое обязательное энергетическое обследование не позднее 31 декабря 2012 года, при этом выявлено 442 организации, нарушившие данное требование. За допущенные нарушения наложены штрафы на юридических лица и должностных лица на общую сумму 3,9 млн. рублей</w:t>
      </w:r>
      <w:r w:rsidRPr="0048473C">
        <w:rPr>
          <w:rFonts w:ascii="Arial" w:eastAsia="Times New Roman" w:hAnsi="Arial" w:cs="Arial"/>
          <w:color w:val="2D2D2D"/>
          <w:spacing w:val="2"/>
          <w:sz w:val="24"/>
          <w:szCs w:val="24"/>
          <w:lang w:eastAsia="ru-RU"/>
        </w:rPr>
        <w:t>.</w:t>
      </w:r>
    </w:p>
    <w:p w:rsidR="001519F2" w:rsidRPr="0048473C" w:rsidRDefault="001519F2" w:rsidP="00243651">
      <w:pPr>
        <w:shd w:val="clear" w:color="auto" w:fill="FFFFFF"/>
        <w:spacing w:after="0" w:line="315" w:lineRule="atLeast"/>
        <w:jc w:val="both"/>
        <w:textAlignment w:val="baseline"/>
        <w:rPr>
          <w:rFonts w:ascii="Arial" w:eastAsia="Times New Roman" w:hAnsi="Arial" w:cs="Arial"/>
          <w:color w:val="FF0000"/>
          <w:spacing w:val="2"/>
          <w:sz w:val="24"/>
          <w:szCs w:val="24"/>
          <w:lang w:eastAsia="ru-RU"/>
        </w:rPr>
      </w:pPr>
      <w:r w:rsidRPr="0048473C">
        <w:rPr>
          <w:rFonts w:ascii="Arial" w:eastAsia="Times New Roman" w:hAnsi="Arial" w:cs="Arial"/>
          <w:color w:val="2D2D2D"/>
          <w:spacing w:val="2"/>
          <w:sz w:val="24"/>
          <w:szCs w:val="24"/>
          <w:lang w:eastAsia="ru-RU"/>
        </w:rPr>
        <w:t xml:space="preserve">В ходе проверок юридических лиц и индивидуальных предпринимателей осуществлялся </w:t>
      </w:r>
      <w:r w:rsidRPr="0048473C">
        <w:rPr>
          <w:rFonts w:ascii="Arial" w:eastAsia="Times New Roman" w:hAnsi="Arial" w:cs="Arial"/>
          <w:color w:val="FF0000"/>
          <w:spacing w:val="2"/>
          <w:sz w:val="24"/>
          <w:szCs w:val="24"/>
          <w:lang w:eastAsia="ru-RU"/>
        </w:rPr>
        <w:t>контроль за оснащением зданий, строений и сооружений приборами учета. Выявлено 360 зданий, не оснащенных приборами учета энергетических ресурсов. Административное наказание в виде штрафа наложено на юридических лиц и должностных лиц на общую сумму 1,3 млн. рублей.</w:t>
      </w:r>
    </w:p>
    <w:p w:rsidR="001519F2" w:rsidRPr="0048473C" w:rsidRDefault="001519F2" w:rsidP="00FB12AE">
      <w:pPr>
        <w:jc w:val="both"/>
        <w:rPr>
          <w:sz w:val="24"/>
          <w:szCs w:val="24"/>
        </w:rPr>
      </w:pPr>
    </w:p>
    <w:p w:rsidR="00536DB6" w:rsidRDefault="00251B22" w:rsidP="00FB12AE">
      <w:pPr>
        <w:jc w:val="both"/>
        <w:rPr>
          <w:sz w:val="28"/>
          <w:szCs w:val="28"/>
        </w:rPr>
      </w:pPr>
      <w:r>
        <w:rPr>
          <w:sz w:val="28"/>
          <w:szCs w:val="28"/>
        </w:rPr>
        <w:lastRenderedPageBreak/>
        <w:t>……………….</w:t>
      </w:r>
    </w:p>
    <w:p w:rsidR="00CA77EC" w:rsidRPr="00F73157" w:rsidRDefault="00CA77EC" w:rsidP="00CA77EC">
      <w:pPr>
        <w:spacing w:after="0" w:line="336" w:lineRule="auto"/>
        <w:ind w:firstLine="709"/>
        <w:jc w:val="both"/>
        <w:rPr>
          <w:rFonts w:ascii="Times New Roman" w:hAnsi="Times New Roman"/>
          <w:color w:val="000000"/>
          <w:sz w:val="28"/>
          <w:szCs w:val="28"/>
          <w:lang w:eastAsia="ru-RU"/>
        </w:rPr>
      </w:pPr>
      <w:r w:rsidRPr="00784DDA">
        <w:rPr>
          <w:rFonts w:ascii="Times New Roman" w:hAnsi="Times New Roman"/>
          <w:i/>
          <w:color w:val="000000"/>
          <w:sz w:val="28"/>
          <w:szCs w:val="28"/>
          <w:lang w:eastAsia="ru-RU"/>
        </w:rPr>
        <w:t>За 2019 год общее количество проверок, проведенных в отношении юридических лиц, индивидуальных предпринимателей составило 104 387 проверок (в том числе 63 477 внеплановых проверок</w:t>
      </w:r>
      <w:r w:rsidRPr="00CB6A70">
        <w:rPr>
          <w:rFonts w:ascii="Times New Roman" w:hAnsi="Times New Roman"/>
          <w:color w:val="000000"/>
          <w:sz w:val="28"/>
          <w:szCs w:val="28"/>
          <w:lang w:eastAsia="ru-RU"/>
        </w:rPr>
        <w:t>).</w:t>
      </w:r>
    </w:p>
    <w:p w:rsidR="00CA77EC" w:rsidRDefault="00CA77EC" w:rsidP="00FB12AE">
      <w:pPr>
        <w:jc w:val="both"/>
        <w:rPr>
          <w:b/>
          <w:i/>
          <w:sz w:val="28"/>
          <w:szCs w:val="28"/>
        </w:rPr>
      </w:pPr>
      <w:bookmarkStart w:id="1" w:name="_GoBack"/>
      <w:bookmarkEnd w:id="1"/>
    </w:p>
    <w:p w:rsidR="00251B22" w:rsidRPr="00AA2A72" w:rsidRDefault="00251B22" w:rsidP="00FB12AE">
      <w:pPr>
        <w:jc w:val="both"/>
        <w:rPr>
          <w:b/>
          <w:i/>
          <w:sz w:val="28"/>
          <w:szCs w:val="28"/>
        </w:rPr>
      </w:pPr>
      <w:r w:rsidRPr="00AA2A72">
        <w:rPr>
          <w:b/>
          <w:i/>
          <w:sz w:val="28"/>
          <w:szCs w:val="28"/>
        </w:rPr>
        <w:t>Темы РГЗ:</w:t>
      </w:r>
    </w:p>
    <w:p w:rsidR="00251B22" w:rsidRPr="00AA2A72" w:rsidRDefault="00251B22" w:rsidP="00251B22">
      <w:pPr>
        <w:pStyle w:val="a4"/>
        <w:numPr>
          <w:ilvl w:val="0"/>
          <w:numId w:val="1"/>
        </w:numPr>
        <w:jc w:val="both"/>
        <w:rPr>
          <w:b/>
          <w:i/>
          <w:sz w:val="28"/>
          <w:szCs w:val="28"/>
        </w:rPr>
      </w:pPr>
      <w:r w:rsidRPr="00AA2A72">
        <w:rPr>
          <w:b/>
          <w:i/>
          <w:sz w:val="28"/>
          <w:szCs w:val="28"/>
        </w:rPr>
        <w:t>Примеры судебных дел по статьям 215; 215.1; 215.2.</w:t>
      </w:r>
    </w:p>
    <w:sectPr w:rsidR="00251B22" w:rsidRPr="00AA2A72" w:rsidSect="007521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A74C9"/>
    <w:multiLevelType w:val="hybridMultilevel"/>
    <w:tmpl w:val="4F865C0E"/>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compat>
    <w:compatSetting w:name="compatibilityMode" w:uri="http://schemas.microsoft.com/office/word" w:val="12"/>
  </w:compat>
  <w:rsids>
    <w:rsidRoot w:val="004D6F3E"/>
    <w:rsid w:val="00050CF8"/>
    <w:rsid w:val="00074950"/>
    <w:rsid w:val="00075306"/>
    <w:rsid w:val="000E26CD"/>
    <w:rsid w:val="00113042"/>
    <w:rsid w:val="001519F2"/>
    <w:rsid w:val="001E4294"/>
    <w:rsid w:val="001F4949"/>
    <w:rsid w:val="00243651"/>
    <w:rsid w:val="00251B22"/>
    <w:rsid w:val="00255D5B"/>
    <w:rsid w:val="002C3CB3"/>
    <w:rsid w:val="002D3541"/>
    <w:rsid w:val="003239ED"/>
    <w:rsid w:val="003877B4"/>
    <w:rsid w:val="003A6C9C"/>
    <w:rsid w:val="003A7A72"/>
    <w:rsid w:val="003B20AA"/>
    <w:rsid w:val="004119D7"/>
    <w:rsid w:val="004320F5"/>
    <w:rsid w:val="0048473C"/>
    <w:rsid w:val="0049075D"/>
    <w:rsid w:val="004D6F3E"/>
    <w:rsid w:val="004F3B6E"/>
    <w:rsid w:val="00536DB6"/>
    <w:rsid w:val="0057708C"/>
    <w:rsid w:val="00586348"/>
    <w:rsid w:val="005A250C"/>
    <w:rsid w:val="005B0B8E"/>
    <w:rsid w:val="005E061E"/>
    <w:rsid w:val="00667049"/>
    <w:rsid w:val="006700DC"/>
    <w:rsid w:val="006A5F09"/>
    <w:rsid w:val="006E3734"/>
    <w:rsid w:val="006F4638"/>
    <w:rsid w:val="0070182A"/>
    <w:rsid w:val="007521C4"/>
    <w:rsid w:val="00783BA5"/>
    <w:rsid w:val="00784DDA"/>
    <w:rsid w:val="007D02C5"/>
    <w:rsid w:val="00811209"/>
    <w:rsid w:val="008227C1"/>
    <w:rsid w:val="0087644F"/>
    <w:rsid w:val="008936D0"/>
    <w:rsid w:val="008A7A7C"/>
    <w:rsid w:val="008D2643"/>
    <w:rsid w:val="008E20C7"/>
    <w:rsid w:val="008F5A5C"/>
    <w:rsid w:val="009851B8"/>
    <w:rsid w:val="009C264F"/>
    <w:rsid w:val="009E70EF"/>
    <w:rsid w:val="00A05CDF"/>
    <w:rsid w:val="00A10C6A"/>
    <w:rsid w:val="00A51F63"/>
    <w:rsid w:val="00AA2A72"/>
    <w:rsid w:val="00AB5E6E"/>
    <w:rsid w:val="00AB7536"/>
    <w:rsid w:val="00AC7441"/>
    <w:rsid w:val="00B32F9E"/>
    <w:rsid w:val="00B37298"/>
    <w:rsid w:val="00B4014C"/>
    <w:rsid w:val="00B63E8B"/>
    <w:rsid w:val="00BB00EC"/>
    <w:rsid w:val="00BB7354"/>
    <w:rsid w:val="00BD59BE"/>
    <w:rsid w:val="00C17A5F"/>
    <w:rsid w:val="00C829CD"/>
    <w:rsid w:val="00CA77EC"/>
    <w:rsid w:val="00CC343B"/>
    <w:rsid w:val="00CC34A5"/>
    <w:rsid w:val="00D16A8A"/>
    <w:rsid w:val="00D43941"/>
    <w:rsid w:val="00D54C31"/>
    <w:rsid w:val="00D54DE6"/>
    <w:rsid w:val="00D85E4C"/>
    <w:rsid w:val="00DA3A4A"/>
    <w:rsid w:val="00E17566"/>
    <w:rsid w:val="00E274AA"/>
    <w:rsid w:val="00E80719"/>
    <w:rsid w:val="00E82883"/>
    <w:rsid w:val="00EB2757"/>
    <w:rsid w:val="00EC53E7"/>
    <w:rsid w:val="00F405BF"/>
    <w:rsid w:val="00FB12AE"/>
    <w:rsid w:val="00FC516B"/>
    <w:rsid w:val="00FE19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040E1"/>
  <w15:docId w15:val="{43509909-EAC0-469A-9D53-C01D3B534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1C4"/>
  </w:style>
  <w:style w:type="paragraph" w:styleId="1">
    <w:name w:val="heading 1"/>
    <w:basedOn w:val="a"/>
    <w:next w:val="a"/>
    <w:link w:val="10"/>
    <w:uiPriority w:val="9"/>
    <w:qFormat/>
    <w:rsid w:val="004119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519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link w:val="40"/>
    <w:uiPriority w:val="9"/>
    <w:semiHidden/>
    <w:unhideWhenUsed/>
    <w:qFormat/>
    <w:rsid w:val="005E061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E26CD"/>
    <w:rPr>
      <w:color w:val="0000FF" w:themeColor="hyperlink"/>
      <w:u w:val="single"/>
    </w:rPr>
  </w:style>
  <w:style w:type="character" w:customStyle="1" w:styleId="10">
    <w:name w:val="Заголовок 1 Знак"/>
    <w:basedOn w:val="a0"/>
    <w:link w:val="1"/>
    <w:uiPriority w:val="9"/>
    <w:rsid w:val="004119D7"/>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5E061E"/>
    <w:rPr>
      <w:rFonts w:asciiTheme="majorHAnsi" w:eastAsiaTheme="majorEastAsia" w:hAnsiTheme="majorHAnsi" w:cstheme="majorBidi"/>
      <w:i/>
      <w:iCs/>
      <w:color w:val="365F91" w:themeColor="accent1" w:themeShade="BF"/>
    </w:rPr>
  </w:style>
  <w:style w:type="paragraph" w:styleId="a4">
    <w:name w:val="List Paragraph"/>
    <w:basedOn w:val="a"/>
    <w:uiPriority w:val="34"/>
    <w:qFormat/>
    <w:rsid w:val="00251B22"/>
    <w:pPr>
      <w:ind w:left="720"/>
      <w:contextualSpacing/>
    </w:pPr>
  </w:style>
  <w:style w:type="character" w:customStyle="1" w:styleId="20">
    <w:name w:val="Заголовок 2 Знак"/>
    <w:basedOn w:val="a0"/>
    <w:link w:val="2"/>
    <w:uiPriority w:val="9"/>
    <w:semiHidden/>
    <w:rsid w:val="001519F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297162">
      <w:bodyDiv w:val="1"/>
      <w:marLeft w:val="0"/>
      <w:marRight w:val="0"/>
      <w:marTop w:val="0"/>
      <w:marBottom w:val="0"/>
      <w:divBdr>
        <w:top w:val="none" w:sz="0" w:space="0" w:color="auto"/>
        <w:left w:val="none" w:sz="0" w:space="0" w:color="auto"/>
        <w:bottom w:val="none" w:sz="0" w:space="0" w:color="auto"/>
        <w:right w:val="none" w:sz="0" w:space="0" w:color="auto"/>
      </w:divBdr>
      <w:divsChild>
        <w:div w:id="1388066530">
          <w:marLeft w:val="0"/>
          <w:marRight w:val="0"/>
          <w:marTop w:val="0"/>
          <w:marBottom w:val="0"/>
          <w:divBdr>
            <w:top w:val="none" w:sz="0" w:space="0" w:color="auto"/>
            <w:left w:val="none" w:sz="0" w:space="0" w:color="auto"/>
            <w:bottom w:val="none" w:sz="0" w:space="0" w:color="auto"/>
            <w:right w:val="none" w:sz="0" w:space="0" w:color="auto"/>
          </w:divBdr>
          <w:divsChild>
            <w:div w:id="1158380064">
              <w:marLeft w:val="0"/>
              <w:marRight w:val="0"/>
              <w:marTop w:val="0"/>
              <w:marBottom w:val="0"/>
              <w:divBdr>
                <w:top w:val="none" w:sz="0" w:space="0" w:color="auto"/>
                <w:left w:val="none" w:sz="0" w:space="0" w:color="auto"/>
                <w:bottom w:val="none" w:sz="0" w:space="0" w:color="auto"/>
                <w:right w:val="none" w:sz="0" w:space="0" w:color="auto"/>
              </w:divBdr>
              <w:divsChild>
                <w:div w:id="163786553">
                  <w:marLeft w:val="0"/>
                  <w:marRight w:val="0"/>
                  <w:marTop w:val="0"/>
                  <w:marBottom w:val="0"/>
                  <w:divBdr>
                    <w:top w:val="none" w:sz="0" w:space="0" w:color="auto"/>
                    <w:left w:val="none" w:sz="0" w:space="0" w:color="auto"/>
                    <w:bottom w:val="none" w:sz="0" w:space="0" w:color="auto"/>
                    <w:right w:val="none" w:sz="0" w:space="0" w:color="auto"/>
                  </w:divBdr>
                  <w:divsChild>
                    <w:div w:id="574974295">
                      <w:marLeft w:val="0"/>
                      <w:marRight w:val="0"/>
                      <w:marTop w:val="0"/>
                      <w:marBottom w:val="0"/>
                      <w:divBdr>
                        <w:top w:val="none" w:sz="0" w:space="0" w:color="auto"/>
                        <w:left w:val="none" w:sz="0" w:space="0" w:color="auto"/>
                        <w:bottom w:val="none" w:sz="0" w:space="0" w:color="auto"/>
                        <w:right w:val="none" w:sz="0" w:space="0" w:color="auto"/>
                      </w:divBdr>
                    </w:div>
                    <w:div w:id="799766105">
                      <w:marLeft w:val="0"/>
                      <w:marRight w:val="0"/>
                      <w:marTop w:val="0"/>
                      <w:marBottom w:val="0"/>
                      <w:divBdr>
                        <w:top w:val="none" w:sz="0" w:space="0" w:color="auto"/>
                        <w:left w:val="none" w:sz="0" w:space="0" w:color="auto"/>
                        <w:bottom w:val="none" w:sz="0" w:space="0" w:color="auto"/>
                        <w:right w:val="none" w:sz="0" w:space="0" w:color="auto"/>
                      </w:divBdr>
                      <w:divsChild>
                        <w:div w:id="617830614">
                          <w:marLeft w:val="0"/>
                          <w:marRight w:val="0"/>
                          <w:marTop w:val="0"/>
                          <w:marBottom w:val="0"/>
                          <w:divBdr>
                            <w:top w:val="none" w:sz="0" w:space="0" w:color="auto"/>
                            <w:left w:val="none" w:sz="0" w:space="0" w:color="auto"/>
                            <w:bottom w:val="none" w:sz="0" w:space="0" w:color="auto"/>
                            <w:right w:val="none" w:sz="0" w:space="0" w:color="auto"/>
                          </w:divBdr>
                        </w:div>
                        <w:div w:id="1650330600">
                          <w:marLeft w:val="0"/>
                          <w:marRight w:val="0"/>
                          <w:marTop w:val="0"/>
                          <w:marBottom w:val="0"/>
                          <w:divBdr>
                            <w:top w:val="none" w:sz="0" w:space="0" w:color="auto"/>
                            <w:left w:val="none" w:sz="0" w:space="0" w:color="auto"/>
                            <w:bottom w:val="none" w:sz="0" w:space="0" w:color="auto"/>
                            <w:right w:val="none" w:sz="0" w:space="0" w:color="auto"/>
                          </w:divBdr>
                          <w:divsChild>
                            <w:div w:id="502088548">
                              <w:marLeft w:val="0"/>
                              <w:marRight w:val="0"/>
                              <w:marTop w:val="0"/>
                              <w:marBottom w:val="0"/>
                              <w:divBdr>
                                <w:top w:val="none" w:sz="0" w:space="0" w:color="auto"/>
                                <w:left w:val="none" w:sz="0" w:space="0" w:color="auto"/>
                                <w:bottom w:val="none" w:sz="0" w:space="0" w:color="auto"/>
                                <w:right w:val="none" w:sz="0" w:space="0" w:color="auto"/>
                              </w:divBdr>
                            </w:div>
                          </w:divsChild>
                        </w:div>
                        <w:div w:id="1510022263">
                          <w:marLeft w:val="0"/>
                          <w:marRight w:val="0"/>
                          <w:marTop w:val="0"/>
                          <w:marBottom w:val="0"/>
                          <w:divBdr>
                            <w:top w:val="none" w:sz="0" w:space="0" w:color="auto"/>
                            <w:left w:val="none" w:sz="0" w:space="0" w:color="auto"/>
                            <w:bottom w:val="none" w:sz="0" w:space="0" w:color="auto"/>
                            <w:right w:val="none" w:sz="0" w:space="0" w:color="auto"/>
                          </w:divBdr>
                        </w:div>
                        <w:div w:id="1381174733">
                          <w:marLeft w:val="0"/>
                          <w:marRight w:val="0"/>
                          <w:marTop w:val="0"/>
                          <w:marBottom w:val="0"/>
                          <w:divBdr>
                            <w:top w:val="none" w:sz="0" w:space="0" w:color="auto"/>
                            <w:left w:val="none" w:sz="0" w:space="0" w:color="auto"/>
                            <w:bottom w:val="none" w:sz="0" w:space="0" w:color="auto"/>
                            <w:right w:val="none" w:sz="0" w:space="0" w:color="auto"/>
                          </w:divBdr>
                          <w:divsChild>
                            <w:div w:id="261305623">
                              <w:marLeft w:val="0"/>
                              <w:marRight w:val="0"/>
                              <w:marTop w:val="0"/>
                              <w:marBottom w:val="0"/>
                              <w:divBdr>
                                <w:top w:val="none" w:sz="0" w:space="0" w:color="auto"/>
                                <w:left w:val="none" w:sz="0" w:space="0" w:color="auto"/>
                                <w:bottom w:val="none" w:sz="0" w:space="0" w:color="auto"/>
                                <w:right w:val="none" w:sz="0" w:space="0" w:color="auto"/>
                              </w:divBdr>
                            </w:div>
                          </w:divsChild>
                        </w:div>
                        <w:div w:id="200096682">
                          <w:marLeft w:val="0"/>
                          <w:marRight w:val="0"/>
                          <w:marTop w:val="0"/>
                          <w:marBottom w:val="0"/>
                          <w:divBdr>
                            <w:top w:val="none" w:sz="0" w:space="0" w:color="auto"/>
                            <w:left w:val="none" w:sz="0" w:space="0" w:color="auto"/>
                            <w:bottom w:val="none" w:sz="0" w:space="0" w:color="auto"/>
                            <w:right w:val="none" w:sz="0" w:space="0" w:color="auto"/>
                          </w:divBdr>
                          <w:divsChild>
                            <w:div w:id="141388521">
                              <w:marLeft w:val="0"/>
                              <w:marRight w:val="0"/>
                              <w:marTop w:val="0"/>
                              <w:marBottom w:val="0"/>
                              <w:divBdr>
                                <w:top w:val="none" w:sz="0" w:space="0" w:color="auto"/>
                                <w:left w:val="none" w:sz="0" w:space="0" w:color="auto"/>
                                <w:bottom w:val="none" w:sz="0" w:space="0" w:color="auto"/>
                                <w:right w:val="none" w:sz="0" w:space="0" w:color="auto"/>
                              </w:divBdr>
                            </w:div>
                          </w:divsChild>
                        </w:div>
                        <w:div w:id="393314172">
                          <w:marLeft w:val="0"/>
                          <w:marRight w:val="0"/>
                          <w:marTop w:val="0"/>
                          <w:marBottom w:val="0"/>
                          <w:divBdr>
                            <w:top w:val="none" w:sz="0" w:space="0" w:color="auto"/>
                            <w:left w:val="none" w:sz="0" w:space="0" w:color="auto"/>
                            <w:bottom w:val="none" w:sz="0" w:space="0" w:color="auto"/>
                            <w:right w:val="none" w:sz="0" w:space="0" w:color="auto"/>
                          </w:divBdr>
                          <w:divsChild>
                            <w:div w:id="1910311774">
                              <w:marLeft w:val="0"/>
                              <w:marRight w:val="0"/>
                              <w:marTop w:val="0"/>
                              <w:marBottom w:val="0"/>
                              <w:divBdr>
                                <w:top w:val="none" w:sz="0" w:space="0" w:color="auto"/>
                                <w:left w:val="none" w:sz="0" w:space="0" w:color="auto"/>
                                <w:bottom w:val="none" w:sz="0" w:space="0" w:color="auto"/>
                                <w:right w:val="none" w:sz="0" w:space="0" w:color="auto"/>
                              </w:divBdr>
                            </w:div>
                          </w:divsChild>
                        </w:div>
                        <w:div w:id="888031917">
                          <w:marLeft w:val="0"/>
                          <w:marRight w:val="0"/>
                          <w:marTop w:val="0"/>
                          <w:marBottom w:val="0"/>
                          <w:divBdr>
                            <w:top w:val="none" w:sz="0" w:space="0" w:color="auto"/>
                            <w:left w:val="none" w:sz="0" w:space="0" w:color="auto"/>
                            <w:bottom w:val="none" w:sz="0" w:space="0" w:color="auto"/>
                            <w:right w:val="none" w:sz="0" w:space="0" w:color="auto"/>
                          </w:divBdr>
                          <w:divsChild>
                            <w:div w:id="1416125788">
                              <w:marLeft w:val="0"/>
                              <w:marRight w:val="0"/>
                              <w:marTop w:val="0"/>
                              <w:marBottom w:val="0"/>
                              <w:divBdr>
                                <w:top w:val="none" w:sz="0" w:space="0" w:color="auto"/>
                                <w:left w:val="none" w:sz="0" w:space="0" w:color="auto"/>
                                <w:bottom w:val="none" w:sz="0" w:space="0" w:color="auto"/>
                                <w:right w:val="none" w:sz="0" w:space="0" w:color="auto"/>
                              </w:divBdr>
                            </w:div>
                            <w:div w:id="1136990837">
                              <w:marLeft w:val="0"/>
                              <w:marRight w:val="0"/>
                              <w:marTop w:val="0"/>
                              <w:marBottom w:val="0"/>
                              <w:divBdr>
                                <w:top w:val="none" w:sz="0" w:space="0" w:color="auto"/>
                                <w:left w:val="none" w:sz="0" w:space="0" w:color="auto"/>
                                <w:bottom w:val="none" w:sz="0" w:space="0" w:color="auto"/>
                                <w:right w:val="none" w:sz="0" w:space="0" w:color="auto"/>
                              </w:divBdr>
                            </w:div>
                            <w:div w:id="483351293">
                              <w:marLeft w:val="0"/>
                              <w:marRight w:val="0"/>
                              <w:marTop w:val="0"/>
                              <w:marBottom w:val="0"/>
                              <w:divBdr>
                                <w:top w:val="none" w:sz="0" w:space="0" w:color="auto"/>
                                <w:left w:val="none" w:sz="0" w:space="0" w:color="auto"/>
                                <w:bottom w:val="none" w:sz="0" w:space="0" w:color="auto"/>
                                <w:right w:val="none" w:sz="0" w:space="0" w:color="auto"/>
                              </w:divBdr>
                            </w:div>
                            <w:div w:id="1341277223">
                              <w:marLeft w:val="0"/>
                              <w:marRight w:val="0"/>
                              <w:marTop w:val="0"/>
                              <w:marBottom w:val="0"/>
                              <w:divBdr>
                                <w:top w:val="none" w:sz="0" w:space="0" w:color="auto"/>
                                <w:left w:val="none" w:sz="0" w:space="0" w:color="auto"/>
                                <w:bottom w:val="none" w:sz="0" w:space="0" w:color="auto"/>
                                <w:right w:val="none" w:sz="0" w:space="0" w:color="auto"/>
                              </w:divBdr>
                            </w:div>
                            <w:div w:id="988631866">
                              <w:marLeft w:val="0"/>
                              <w:marRight w:val="0"/>
                              <w:marTop w:val="0"/>
                              <w:marBottom w:val="0"/>
                              <w:divBdr>
                                <w:top w:val="none" w:sz="0" w:space="0" w:color="auto"/>
                                <w:left w:val="none" w:sz="0" w:space="0" w:color="auto"/>
                                <w:bottom w:val="none" w:sz="0" w:space="0" w:color="auto"/>
                                <w:right w:val="none" w:sz="0" w:space="0" w:color="auto"/>
                              </w:divBdr>
                            </w:div>
                            <w:div w:id="1808038468">
                              <w:marLeft w:val="0"/>
                              <w:marRight w:val="0"/>
                              <w:marTop w:val="0"/>
                              <w:marBottom w:val="0"/>
                              <w:divBdr>
                                <w:top w:val="none" w:sz="0" w:space="0" w:color="auto"/>
                                <w:left w:val="none" w:sz="0" w:space="0" w:color="auto"/>
                                <w:bottom w:val="none" w:sz="0" w:space="0" w:color="auto"/>
                                <w:right w:val="none" w:sz="0" w:space="0" w:color="auto"/>
                              </w:divBdr>
                            </w:div>
                            <w:div w:id="693386045">
                              <w:marLeft w:val="0"/>
                              <w:marRight w:val="0"/>
                              <w:marTop w:val="0"/>
                              <w:marBottom w:val="0"/>
                              <w:divBdr>
                                <w:top w:val="none" w:sz="0" w:space="0" w:color="auto"/>
                                <w:left w:val="none" w:sz="0" w:space="0" w:color="auto"/>
                                <w:bottom w:val="none" w:sz="0" w:space="0" w:color="auto"/>
                                <w:right w:val="none" w:sz="0" w:space="0" w:color="auto"/>
                              </w:divBdr>
                            </w:div>
                            <w:div w:id="510877804">
                              <w:marLeft w:val="0"/>
                              <w:marRight w:val="0"/>
                              <w:marTop w:val="0"/>
                              <w:marBottom w:val="0"/>
                              <w:divBdr>
                                <w:top w:val="none" w:sz="0" w:space="0" w:color="auto"/>
                                <w:left w:val="none" w:sz="0" w:space="0" w:color="auto"/>
                                <w:bottom w:val="none" w:sz="0" w:space="0" w:color="auto"/>
                                <w:right w:val="none" w:sz="0" w:space="0" w:color="auto"/>
                              </w:divBdr>
                            </w:div>
                          </w:divsChild>
                        </w:div>
                        <w:div w:id="2039574390">
                          <w:marLeft w:val="0"/>
                          <w:marRight w:val="0"/>
                          <w:marTop w:val="0"/>
                          <w:marBottom w:val="0"/>
                          <w:divBdr>
                            <w:top w:val="none" w:sz="0" w:space="0" w:color="auto"/>
                            <w:left w:val="none" w:sz="0" w:space="0" w:color="auto"/>
                            <w:bottom w:val="none" w:sz="0" w:space="0" w:color="auto"/>
                            <w:right w:val="none" w:sz="0" w:space="0" w:color="auto"/>
                          </w:divBdr>
                        </w:div>
                        <w:div w:id="986977757">
                          <w:marLeft w:val="0"/>
                          <w:marRight w:val="0"/>
                          <w:marTop w:val="0"/>
                          <w:marBottom w:val="0"/>
                          <w:divBdr>
                            <w:top w:val="none" w:sz="0" w:space="0" w:color="auto"/>
                            <w:left w:val="none" w:sz="0" w:space="0" w:color="auto"/>
                            <w:bottom w:val="none" w:sz="0" w:space="0" w:color="auto"/>
                            <w:right w:val="none" w:sz="0" w:space="0" w:color="auto"/>
                          </w:divBdr>
                          <w:divsChild>
                            <w:div w:id="721909076">
                              <w:marLeft w:val="0"/>
                              <w:marRight w:val="0"/>
                              <w:marTop w:val="0"/>
                              <w:marBottom w:val="0"/>
                              <w:divBdr>
                                <w:top w:val="none" w:sz="0" w:space="0" w:color="auto"/>
                                <w:left w:val="none" w:sz="0" w:space="0" w:color="auto"/>
                                <w:bottom w:val="none" w:sz="0" w:space="0" w:color="auto"/>
                                <w:right w:val="none" w:sz="0" w:space="0" w:color="auto"/>
                              </w:divBdr>
                            </w:div>
                          </w:divsChild>
                        </w:div>
                        <w:div w:id="304310683">
                          <w:marLeft w:val="0"/>
                          <w:marRight w:val="0"/>
                          <w:marTop w:val="0"/>
                          <w:marBottom w:val="0"/>
                          <w:divBdr>
                            <w:top w:val="none" w:sz="0" w:space="0" w:color="auto"/>
                            <w:left w:val="none" w:sz="0" w:space="0" w:color="auto"/>
                            <w:bottom w:val="none" w:sz="0" w:space="0" w:color="auto"/>
                            <w:right w:val="none" w:sz="0" w:space="0" w:color="auto"/>
                          </w:divBdr>
                          <w:divsChild>
                            <w:div w:id="1403797771">
                              <w:marLeft w:val="0"/>
                              <w:marRight w:val="0"/>
                              <w:marTop w:val="0"/>
                              <w:marBottom w:val="0"/>
                              <w:divBdr>
                                <w:top w:val="none" w:sz="0" w:space="0" w:color="auto"/>
                                <w:left w:val="none" w:sz="0" w:space="0" w:color="auto"/>
                                <w:bottom w:val="none" w:sz="0" w:space="0" w:color="auto"/>
                                <w:right w:val="none" w:sz="0" w:space="0" w:color="auto"/>
                              </w:divBdr>
                              <w:divsChild>
                                <w:div w:id="1288897465">
                                  <w:marLeft w:val="0"/>
                                  <w:marRight w:val="0"/>
                                  <w:marTop w:val="0"/>
                                  <w:marBottom w:val="0"/>
                                  <w:divBdr>
                                    <w:top w:val="none" w:sz="0" w:space="0" w:color="auto"/>
                                    <w:left w:val="none" w:sz="0" w:space="0" w:color="auto"/>
                                    <w:bottom w:val="none" w:sz="0" w:space="0" w:color="auto"/>
                                    <w:right w:val="none" w:sz="0" w:space="0" w:color="auto"/>
                                  </w:divBdr>
                                </w:div>
                              </w:divsChild>
                            </w:div>
                            <w:div w:id="9380275">
                              <w:marLeft w:val="0"/>
                              <w:marRight w:val="0"/>
                              <w:marTop w:val="0"/>
                              <w:marBottom w:val="0"/>
                              <w:divBdr>
                                <w:top w:val="none" w:sz="0" w:space="0" w:color="auto"/>
                                <w:left w:val="none" w:sz="0" w:space="0" w:color="auto"/>
                                <w:bottom w:val="none" w:sz="0" w:space="0" w:color="auto"/>
                                <w:right w:val="none" w:sz="0" w:space="0" w:color="auto"/>
                              </w:divBdr>
                              <w:divsChild>
                                <w:div w:id="1581208258">
                                  <w:marLeft w:val="0"/>
                                  <w:marRight w:val="0"/>
                                  <w:marTop w:val="0"/>
                                  <w:marBottom w:val="0"/>
                                  <w:divBdr>
                                    <w:top w:val="none" w:sz="0" w:space="0" w:color="auto"/>
                                    <w:left w:val="none" w:sz="0" w:space="0" w:color="auto"/>
                                    <w:bottom w:val="none" w:sz="0" w:space="0" w:color="auto"/>
                                    <w:right w:val="none" w:sz="0" w:space="0" w:color="auto"/>
                                  </w:divBdr>
                                </w:div>
                              </w:divsChild>
                            </w:div>
                            <w:div w:id="1716273360">
                              <w:marLeft w:val="0"/>
                              <w:marRight w:val="0"/>
                              <w:marTop w:val="0"/>
                              <w:marBottom w:val="0"/>
                              <w:divBdr>
                                <w:top w:val="none" w:sz="0" w:space="0" w:color="auto"/>
                                <w:left w:val="none" w:sz="0" w:space="0" w:color="auto"/>
                                <w:bottom w:val="none" w:sz="0" w:space="0" w:color="auto"/>
                                <w:right w:val="none" w:sz="0" w:space="0" w:color="auto"/>
                              </w:divBdr>
                            </w:div>
                            <w:div w:id="1971787664">
                              <w:marLeft w:val="0"/>
                              <w:marRight w:val="0"/>
                              <w:marTop w:val="0"/>
                              <w:marBottom w:val="0"/>
                              <w:divBdr>
                                <w:top w:val="none" w:sz="0" w:space="0" w:color="auto"/>
                                <w:left w:val="none" w:sz="0" w:space="0" w:color="auto"/>
                                <w:bottom w:val="none" w:sz="0" w:space="0" w:color="auto"/>
                                <w:right w:val="none" w:sz="0" w:space="0" w:color="auto"/>
                              </w:divBdr>
                            </w:div>
                            <w:div w:id="232354057">
                              <w:marLeft w:val="0"/>
                              <w:marRight w:val="0"/>
                              <w:marTop w:val="0"/>
                              <w:marBottom w:val="0"/>
                              <w:divBdr>
                                <w:top w:val="none" w:sz="0" w:space="0" w:color="auto"/>
                                <w:left w:val="none" w:sz="0" w:space="0" w:color="auto"/>
                                <w:bottom w:val="none" w:sz="0" w:space="0" w:color="auto"/>
                                <w:right w:val="none" w:sz="0" w:space="0" w:color="auto"/>
                              </w:divBdr>
                            </w:div>
                          </w:divsChild>
                        </w:div>
                        <w:div w:id="27996650">
                          <w:marLeft w:val="0"/>
                          <w:marRight w:val="0"/>
                          <w:marTop w:val="0"/>
                          <w:marBottom w:val="0"/>
                          <w:divBdr>
                            <w:top w:val="none" w:sz="0" w:space="0" w:color="auto"/>
                            <w:left w:val="none" w:sz="0" w:space="0" w:color="auto"/>
                            <w:bottom w:val="none" w:sz="0" w:space="0" w:color="auto"/>
                            <w:right w:val="none" w:sz="0" w:space="0" w:color="auto"/>
                          </w:divBdr>
                        </w:div>
                        <w:div w:id="1704331002">
                          <w:marLeft w:val="0"/>
                          <w:marRight w:val="0"/>
                          <w:marTop w:val="0"/>
                          <w:marBottom w:val="0"/>
                          <w:divBdr>
                            <w:top w:val="none" w:sz="0" w:space="0" w:color="auto"/>
                            <w:left w:val="none" w:sz="0" w:space="0" w:color="auto"/>
                            <w:bottom w:val="none" w:sz="0" w:space="0" w:color="auto"/>
                            <w:right w:val="none" w:sz="0" w:space="0" w:color="auto"/>
                          </w:divBdr>
                        </w:div>
                        <w:div w:id="986862738">
                          <w:marLeft w:val="0"/>
                          <w:marRight w:val="0"/>
                          <w:marTop w:val="0"/>
                          <w:marBottom w:val="0"/>
                          <w:divBdr>
                            <w:top w:val="none" w:sz="0" w:space="0" w:color="auto"/>
                            <w:left w:val="none" w:sz="0" w:space="0" w:color="auto"/>
                            <w:bottom w:val="none" w:sz="0" w:space="0" w:color="auto"/>
                            <w:right w:val="none" w:sz="0" w:space="0" w:color="auto"/>
                          </w:divBdr>
                          <w:divsChild>
                            <w:div w:id="821384428">
                              <w:marLeft w:val="0"/>
                              <w:marRight w:val="0"/>
                              <w:marTop w:val="0"/>
                              <w:marBottom w:val="0"/>
                              <w:divBdr>
                                <w:top w:val="none" w:sz="0" w:space="0" w:color="auto"/>
                                <w:left w:val="none" w:sz="0" w:space="0" w:color="auto"/>
                                <w:bottom w:val="none" w:sz="0" w:space="0" w:color="auto"/>
                                <w:right w:val="none" w:sz="0" w:space="0" w:color="auto"/>
                              </w:divBdr>
                              <w:divsChild>
                                <w:div w:id="1081489086">
                                  <w:marLeft w:val="0"/>
                                  <w:marRight w:val="0"/>
                                  <w:marTop w:val="0"/>
                                  <w:marBottom w:val="0"/>
                                  <w:divBdr>
                                    <w:top w:val="none" w:sz="0" w:space="0" w:color="auto"/>
                                    <w:left w:val="none" w:sz="0" w:space="0" w:color="auto"/>
                                    <w:bottom w:val="none" w:sz="0" w:space="0" w:color="auto"/>
                                    <w:right w:val="none" w:sz="0" w:space="0" w:color="auto"/>
                                  </w:divBdr>
                                </w:div>
                              </w:divsChild>
                            </w:div>
                            <w:div w:id="41752354">
                              <w:marLeft w:val="0"/>
                              <w:marRight w:val="0"/>
                              <w:marTop w:val="0"/>
                              <w:marBottom w:val="0"/>
                              <w:divBdr>
                                <w:top w:val="none" w:sz="0" w:space="0" w:color="auto"/>
                                <w:left w:val="none" w:sz="0" w:space="0" w:color="auto"/>
                                <w:bottom w:val="none" w:sz="0" w:space="0" w:color="auto"/>
                                <w:right w:val="none" w:sz="0" w:space="0" w:color="auto"/>
                              </w:divBdr>
                            </w:div>
                            <w:div w:id="1469543087">
                              <w:marLeft w:val="0"/>
                              <w:marRight w:val="0"/>
                              <w:marTop w:val="0"/>
                              <w:marBottom w:val="0"/>
                              <w:divBdr>
                                <w:top w:val="none" w:sz="0" w:space="0" w:color="auto"/>
                                <w:left w:val="none" w:sz="0" w:space="0" w:color="auto"/>
                                <w:bottom w:val="none" w:sz="0" w:space="0" w:color="auto"/>
                                <w:right w:val="none" w:sz="0" w:space="0" w:color="auto"/>
                              </w:divBdr>
                              <w:divsChild>
                                <w:div w:id="1512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598636">
                          <w:marLeft w:val="0"/>
                          <w:marRight w:val="0"/>
                          <w:marTop w:val="0"/>
                          <w:marBottom w:val="0"/>
                          <w:divBdr>
                            <w:top w:val="none" w:sz="0" w:space="0" w:color="auto"/>
                            <w:left w:val="none" w:sz="0" w:space="0" w:color="auto"/>
                            <w:bottom w:val="none" w:sz="0" w:space="0" w:color="auto"/>
                            <w:right w:val="none" w:sz="0" w:space="0" w:color="auto"/>
                          </w:divBdr>
                          <w:divsChild>
                            <w:div w:id="151413028">
                              <w:marLeft w:val="0"/>
                              <w:marRight w:val="0"/>
                              <w:marTop w:val="0"/>
                              <w:marBottom w:val="0"/>
                              <w:divBdr>
                                <w:top w:val="none" w:sz="0" w:space="0" w:color="auto"/>
                                <w:left w:val="none" w:sz="0" w:space="0" w:color="auto"/>
                                <w:bottom w:val="none" w:sz="0" w:space="0" w:color="auto"/>
                                <w:right w:val="none" w:sz="0" w:space="0" w:color="auto"/>
                              </w:divBdr>
                            </w:div>
                            <w:div w:id="1138690622">
                              <w:marLeft w:val="0"/>
                              <w:marRight w:val="0"/>
                              <w:marTop w:val="0"/>
                              <w:marBottom w:val="0"/>
                              <w:divBdr>
                                <w:top w:val="none" w:sz="0" w:space="0" w:color="auto"/>
                                <w:left w:val="none" w:sz="0" w:space="0" w:color="auto"/>
                                <w:bottom w:val="none" w:sz="0" w:space="0" w:color="auto"/>
                                <w:right w:val="none" w:sz="0" w:space="0" w:color="auto"/>
                              </w:divBdr>
                            </w:div>
                            <w:div w:id="1880169626">
                              <w:marLeft w:val="0"/>
                              <w:marRight w:val="0"/>
                              <w:marTop w:val="0"/>
                              <w:marBottom w:val="0"/>
                              <w:divBdr>
                                <w:top w:val="none" w:sz="0" w:space="0" w:color="auto"/>
                                <w:left w:val="none" w:sz="0" w:space="0" w:color="auto"/>
                                <w:bottom w:val="none" w:sz="0" w:space="0" w:color="auto"/>
                                <w:right w:val="none" w:sz="0" w:space="0" w:color="auto"/>
                              </w:divBdr>
                            </w:div>
                            <w:div w:id="1627275689">
                              <w:marLeft w:val="0"/>
                              <w:marRight w:val="0"/>
                              <w:marTop w:val="0"/>
                              <w:marBottom w:val="0"/>
                              <w:divBdr>
                                <w:top w:val="none" w:sz="0" w:space="0" w:color="auto"/>
                                <w:left w:val="none" w:sz="0" w:space="0" w:color="auto"/>
                                <w:bottom w:val="none" w:sz="0" w:space="0" w:color="auto"/>
                                <w:right w:val="none" w:sz="0" w:space="0" w:color="auto"/>
                              </w:divBdr>
                            </w:div>
                            <w:div w:id="201945486">
                              <w:marLeft w:val="0"/>
                              <w:marRight w:val="0"/>
                              <w:marTop w:val="0"/>
                              <w:marBottom w:val="0"/>
                              <w:divBdr>
                                <w:top w:val="none" w:sz="0" w:space="0" w:color="auto"/>
                                <w:left w:val="none" w:sz="0" w:space="0" w:color="auto"/>
                                <w:bottom w:val="none" w:sz="0" w:space="0" w:color="auto"/>
                                <w:right w:val="none" w:sz="0" w:space="0" w:color="auto"/>
                              </w:divBdr>
                            </w:div>
                            <w:div w:id="42294056">
                              <w:marLeft w:val="0"/>
                              <w:marRight w:val="0"/>
                              <w:marTop w:val="0"/>
                              <w:marBottom w:val="0"/>
                              <w:divBdr>
                                <w:top w:val="none" w:sz="0" w:space="0" w:color="auto"/>
                                <w:left w:val="none" w:sz="0" w:space="0" w:color="auto"/>
                                <w:bottom w:val="none" w:sz="0" w:space="0" w:color="auto"/>
                                <w:right w:val="none" w:sz="0" w:space="0" w:color="auto"/>
                              </w:divBdr>
                            </w:div>
                            <w:div w:id="572396610">
                              <w:marLeft w:val="0"/>
                              <w:marRight w:val="0"/>
                              <w:marTop w:val="0"/>
                              <w:marBottom w:val="0"/>
                              <w:divBdr>
                                <w:top w:val="none" w:sz="0" w:space="0" w:color="auto"/>
                                <w:left w:val="none" w:sz="0" w:space="0" w:color="auto"/>
                                <w:bottom w:val="none" w:sz="0" w:space="0" w:color="auto"/>
                                <w:right w:val="none" w:sz="0" w:space="0" w:color="auto"/>
                              </w:divBdr>
                            </w:div>
                            <w:div w:id="896939695">
                              <w:marLeft w:val="0"/>
                              <w:marRight w:val="0"/>
                              <w:marTop w:val="0"/>
                              <w:marBottom w:val="0"/>
                              <w:divBdr>
                                <w:top w:val="none" w:sz="0" w:space="0" w:color="auto"/>
                                <w:left w:val="none" w:sz="0" w:space="0" w:color="auto"/>
                                <w:bottom w:val="none" w:sz="0" w:space="0" w:color="auto"/>
                                <w:right w:val="none" w:sz="0" w:space="0" w:color="auto"/>
                              </w:divBdr>
                            </w:div>
                          </w:divsChild>
                        </w:div>
                        <w:div w:id="1699118959">
                          <w:marLeft w:val="0"/>
                          <w:marRight w:val="0"/>
                          <w:marTop w:val="0"/>
                          <w:marBottom w:val="0"/>
                          <w:divBdr>
                            <w:top w:val="none" w:sz="0" w:space="0" w:color="auto"/>
                            <w:left w:val="none" w:sz="0" w:space="0" w:color="auto"/>
                            <w:bottom w:val="none" w:sz="0" w:space="0" w:color="auto"/>
                            <w:right w:val="none" w:sz="0" w:space="0" w:color="auto"/>
                          </w:divBdr>
                        </w:div>
                        <w:div w:id="2037198604">
                          <w:marLeft w:val="0"/>
                          <w:marRight w:val="0"/>
                          <w:marTop w:val="0"/>
                          <w:marBottom w:val="0"/>
                          <w:divBdr>
                            <w:top w:val="none" w:sz="0" w:space="0" w:color="auto"/>
                            <w:left w:val="none" w:sz="0" w:space="0" w:color="auto"/>
                            <w:bottom w:val="none" w:sz="0" w:space="0" w:color="auto"/>
                            <w:right w:val="none" w:sz="0" w:space="0" w:color="auto"/>
                          </w:divBdr>
                        </w:div>
                        <w:div w:id="1733773805">
                          <w:marLeft w:val="0"/>
                          <w:marRight w:val="0"/>
                          <w:marTop w:val="0"/>
                          <w:marBottom w:val="0"/>
                          <w:divBdr>
                            <w:top w:val="none" w:sz="0" w:space="0" w:color="auto"/>
                            <w:left w:val="none" w:sz="0" w:space="0" w:color="auto"/>
                            <w:bottom w:val="none" w:sz="0" w:space="0" w:color="auto"/>
                            <w:right w:val="none" w:sz="0" w:space="0" w:color="auto"/>
                          </w:divBdr>
                        </w:div>
                      </w:divsChild>
                    </w:div>
                    <w:div w:id="2021617288">
                      <w:marLeft w:val="0"/>
                      <w:marRight w:val="0"/>
                      <w:marTop w:val="0"/>
                      <w:marBottom w:val="0"/>
                      <w:divBdr>
                        <w:top w:val="none" w:sz="0" w:space="0" w:color="auto"/>
                        <w:left w:val="none" w:sz="0" w:space="0" w:color="auto"/>
                        <w:bottom w:val="none" w:sz="0" w:space="0" w:color="auto"/>
                        <w:right w:val="none" w:sz="0" w:space="0" w:color="auto"/>
                      </w:divBdr>
                      <w:divsChild>
                        <w:div w:id="1714766967">
                          <w:marLeft w:val="0"/>
                          <w:marRight w:val="0"/>
                          <w:marTop w:val="0"/>
                          <w:marBottom w:val="0"/>
                          <w:divBdr>
                            <w:top w:val="none" w:sz="0" w:space="0" w:color="auto"/>
                            <w:left w:val="none" w:sz="0" w:space="0" w:color="auto"/>
                            <w:bottom w:val="none" w:sz="0" w:space="0" w:color="auto"/>
                            <w:right w:val="none" w:sz="0" w:space="0" w:color="auto"/>
                          </w:divBdr>
                        </w:div>
                        <w:div w:id="75393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034878">
      <w:bodyDiv w:val="1"/>
      <w:marLeft w:val="0"/>
      <w:marRight w:val="0"/>
      <w:marTop w:val="225"/>
      <w:marBottom w:val="225"/>
      <w:divBdr>
        <w:top w:val="none" w:sz="0" w:space="0" w:color="auto"/>
        <w:left w:val="none" w:sz="0" w:space="0" w:color="auto"/>
        <w:bottom w:val="none" w:sz="0" w:space="0" w:color="auto"/>
        <w:right w:val="none" w:sz="0" w:space="0" w:color="auto"/>
      </w:divBdr>
      <w:divsChild>
        <w:div w:id="528033376">
          <w:marLeft w:val="0"/>
          <w:marRight w:val="0"/>
          <w:marTop w:val="0"/>
          <w:marBottom w:val="0"/>
          <w:divBdr>
            <w:top w:val="none" w:sz="0" w:space="0" w:color="auto"/>
            <w:left w:val="none" w:sz="0" w:space="0" w:color="auto"/>
            <w:bottom w:val="none" w:sz="0" w:space="0" w:color="auto"/>
            <w:right w:val="none" w:sz="0" w:space="0" w:color="auto"/>
          </w:divBdr>
        </w:div>
        <w:div w:id="1220283721">
          <w:marLeft w:val="0"/>
          <w:marRight w:val="0"/>
          <w:marTop w:val="0"/>
          <w:marBottom w:val="0"/>
          <w:divBdr>
            <w:top w:val="none" w:sz="0" w:space="0" w:color="auto"/>
            <w:left w:val="none" w:sz="0" w:space="0" w:color="auto"/>
            <w:bottom w:val="none" w:sz="0" w:space="0" w:color="auto"/>
            <w:right w:val="none" w:sz="0" w:space="0" w:color="auto"/>
          </w:divBdr>
        </w:div>
        <w:div w:id="1008220162">
          <w:marLeft w:val="0"/>
          <w:marRight w:val="0"/>
          <w:marTop w:val="0"/>
          <w:marBottom w:val="0"/>
          <w:divBdr>
            <w:top w:val="none" w:sz="0" w:space="0" w:color="auto"/>
            <w:left w:val="none" w:sz="0" w:space="0" w:color="auto"/>
            <w:bottom w:val="none" w:sz="0" w:space="0" w:color="auto"/>
            <w:right w:val="none" w:sz="0" w:space="0" w:color="auto"/>
          </w:divBdr>
        </w:div>
        <w:div w:id="823788030">
          <w:marLeft w:val="0"/>
          <w:marRight w:val="0"/>
          <w:marTop w:val="0"/>
          <w:marBottom w:val="0"/>
          <w:divBdr>
            <w:top w:val="none" w:sz="0" w:space="0" w:color="auto"/>
            <w:left w:val="none" w:sz="0" w:space="0" w:color="auto"/>
            <w:bottom w:val="none" w:sz="0" w:space="0" w:color="auto"/>
            <w:right w:val="none" w:sz="0" w:space="0" w:color="auto"/>
          </w:divBdr>
        </w:div>
        <w:div w:id="2087876059">
          <w:marLeft w:val="0"/>
          <w:marRight w:val="0"/>
          <w:marTop w:val="0"/>
          <w:marBottom w:val="0"/>
          <w:divBdr>
            <w:top w:val="none" w:sz="0" w:space="0" w:color="auto"/>
            <w:left w:val="none" w:sz="0" w:space="0" w:color="auto"/>
            <w:bottom w:val="none" w:sz="0" w:space="0" w:color="auto"/>
            <w:right w:val="none" w:sz="0" w:space="0" w:color="auto"/>
          </w:divBdr>
        </w:div>
        <w:div w:id="2101173996">
          <w:marLeft w:val="0"/>
          <w:marRight w:val="0"/>
          <w:marTop w:val="0"/>
          <w:marBottom w:val="0"/>
          <w:divBdr>
            <w:top w:val="none" w:sz="0" w:space="0" w:color="auto"/>
            <w:left w:val="none" w:sz="0" w:space="0" w:color="auto"/>
            <w:bottom w:val="none" w:sz="0" w:space="0" w:color="auto"/>
            <w:right w:val="none" w:sz="0" w:space="0" w:color="auto"/>
          </w:divBdr>
        </w:div>
        <w:div w:id="802429843">
          <w:marLeft w:val="0"/>
          <w:marRight w:val="0"/>
          <w:marTop w:val="0"/>
          <w:marBottom w:val="0"/>
          <w:divBdr>
            <w:top w:val="none" w:sz="0" w:space="0" w:color="auto"/>
            <w:left w:val="none" w:sz="0" w:space="0" w:color="auto"/>
            <w:bottom w:val="none" w:sz="0" w:space="0" w:color="auto"/>
            <w:right w:val="none" w:sz="0" w:space="0" w:color="auto"/>
          </w:divBdr>
        </w:div>
        <w:div w:id="1435438425">
          <w:marLeft w:val="0"/>
          <w:marRight w:val="0"/>
          <w:marTop w:val="0"/>
          <w:marBottom w:val="0"/>
          <w:divBdr>
            <w:top w:val="none" w:sz="0" w:space="0" w:color="auto"/>
            <w:left w:val="none" w:sz="0" w:space="0" w:color="auto"/>
            <w:bottom w:val="none" w:sz="0" w:space="0" w:color="auto"/>
            <w:right w:val="none" w:sz="0" w:space="0" w:color="auto"/>
          </w:divBdr>
        </w:div>
        <w:div w:id="135152261">
          <w:marLeft w:val="0"/>
          <w:marRight w:val="0"/>
          <w:marTop w:val="0"/>
          <w:marBottom w:val="0"/>
          <w:divBdr>
            <w:top w:val="none" w:sz="0" w:space="0" w:color="auto"/>
            <w:left w:val="none" w:sz="0" w:space="0" w:color="auto"/>
            <w:bottom w:val="none" w:sz="0" w:space="0" w:color="auto"/>
            <w:right w:val="none" w:sz="0" w:space="0" w:color="auto"/>
          </w:divBdr>
        </w:div>
      </w:divsChild>
    </w:div>
    <w:div w:id="530529175">
      <w:bodyDiv w:val="1"/>
      <w:marLeft w:val="0"/>
      <w:marRight w:val="0"/>
      <w:marTop w:val="225"/>
      <w:marBottom w:val="225"/>
      <w:divBdr>
        <w:top w:val="none" w:sz="0" w:space="0" w:color="auto"/>
        <w:left w:val="none" w:sz="0" w:space="0" w:color="auto"/>
        <w:bottom w:val="none" w:sz="0" w:space="0" w:color="auto"/>
        <w:right w:val="none" w:sz="0" w:space="0" w:color="auto"/>
      </w:divBdr>
    </w:div>
    <w:div w:id="687873645">
      <w:bodyDiv w:val="1"/>
      <w:marLeft w:val="0"/>
      <w:marRight w:val="0"/>
      <w:marTop w:val="0"/>
      <w:marBottom w:val="0"/>
      <w:divBdr>
        <w:top w:val="none" w:sz="0" w:space="0" w:color="auto"/>
        <w:left w:val="none" w:sz="0" w:space="0" w:color="auto"/>
        <w:bottom w:val="none" w:sz="0" w:space="0" w:color="auto"/>
        <w:right w:val="none" w:sz="0" w:space="0" w:color="auto"/>
      </w:divBdr>
    </w:div>
    <w:div w:id="833104076">
      <w:bodyDiv w:val="1"/>
      <w:marLeft w:val="0"/>
      <w:marRight w:val="0"/>
      <w:marTop w:val="0"/>
      <w:marBottom w:val="0"/>
      <w:divBdr>
        <w:top w:val="none" w:sz="0" w:space="0" w:color="auto"/>
        <w:left w:val="none" w:sz="0" w:space="0" w:color="auto"/>
        <w:bottom w:val="none" w:sz="0" w:space="0" w:color="auto"/>
        <w:right w:val="none" w:sz="0" w:space="0" w:color="auto"/>
      </w:divBdr>
    </w:div>
    <w:div w:id="1052384333">
      <w:bodyDiv w:val="1"/>
      <w:marLeft w:val="0"/>
      <w:marRight w:val="0"/>
      <w:marTop w:val="0"/>
      <w:marBottom w:val="0"/>
      <w:divBdr>
        <w:top w:val="none" w:sz="0" w:space="0" w:color="auto"/>
        <w:left w:val="none" w:sz="0" w:space="0" w:color="auto"/>
        <w:bottom w:val="none" w:sz="0" w:space="0" w:color="auto"/>
        <w:right w:val="none" w:sz="0" w:space="0" w:color="auto"/>
      </w:divBdr>
      <w:divsChild>
        <w:div w:id="655960599">
          <w:marLeft w:val="0"/>
          <w:marRight w:val="0"/>
          <w:marTop w:val="0"/>
          <w:marBottom w:val="0"/>
          <w:divBdr>
            <w:top w:val="inset" w:sz="2" w:space="0" w:color="auto"/>
            <w:left w:val="inset" w:sz="2" w:space="1" w:color="auto"/>
            <w:bottom w:val="inset" w:sz="2" w:space="0" w:color="auto"/>
            <w:right w:val="inset" w:sz="2" w:space="1" w:color="auto"/>
          </w:divBdr>
        </w:div>
      </w:divsChild>
    </w:div>
    <w:div w:id="1601063557">
      <w:bodyDiv w:val="1"/>
      <w:marLeft w:val="0"/>
      <w:marRight w:val="0"/>
      <w:marTop w:val="0"/>
      <w:marBottom w:val="0"/>
      <w:divBdr>
        <w:top w:val="none" w:sz="0" w:space="0" w:color="auto"/>
        <w:left w:val="none" w:sz="0" w:space="0" w:color="auto"/>
        <w:bottom w:val="none" w:sz="0" w:space="0" w:color="auto"/>
        <w:right w:val="none" w:sz="0" w:space="0" w:color="auto"/>
      </w:divBdr>
      <w:divsChild>
        <w:div w:id="1796753525">
          <w:marLeft w:val="0"/>
          <w:marRight w:val="0"/>
          <w:marTop w:val="0"/>
          <w:marBottom w:val="0"/>
          <w:divBdr>
            <w:top w:val="none" w:sz="0" w:space="0" w:color="auto"/>
            <w:left w:val="none" w:sz="0" w:space="0" w:color="auto"/>
            <w:bottom w:val="none" w:sz="0" w:space="0" w:color="auto"/>
            <w:right w:val="none" w:sz="0" w:space="0" w:color="auto"/>
          </w:divBdr>
        </w:div>
      </w:divsChild>
    </w:div>
    <w:div w:id="1705250999">
      <w:bodyDiv w:val="1"/>
      <w:marLeft w:val="0"/>
      <w:marRight w:val="0"/>
      <w:marTop w:val="0"/>
      <w:marBottom w:val="0"/>
      <w:divBdr>
        <w:top w:val="none" w:sz="0" w:space="0" w:color="auto"/>
        <w:left w:val="none" w:sz="0" w:space="0" w:color="auto"/>
        <w:bottom w:val="none" w:sz="0" w:space="0" w:color="auto"/>
        <w:right w:val="none" w:sz="0" w:space="0" w:color="auto"/>
      </w:divBdr>
    </w:div>
    <w:div w:id="1848597557">
      <w:bodyDiv w:val="1"/>
      <w:marLeft w:val="0"/>
      <w:marRight w:val="0"/>
      <w:marTop w:val="150"/>
      <w:marBottom w:val="150"/>
      <w:divBdr>
        <w:top w:val="none" w:sz="0" w:space="0" w:color="auto"/>
        <w:left w:val="none" w:sz="0" w:space="0" w:color="auto"/>
        <w:bottom w:val="none" w:sz="0" w:space="0" w:color="auto"/>
        <w:right w:val="none" w:sz="0" w:space="0" w:color="auto"/>
      </w:divBdr>
      <w:divsChild>
        <w:div w:id="71508870">
          <w:marLeft w:val="0"/>
          <w:marRight w:val="0"/>
          <w:marTop w:val="0"/>
          <w:marBottom w:val="0"/>
          <w:divBdr>
            <w:top w:val="single" w:sz="12" w:space="0" w:color="4C7AA8"/>
            <w:left w:val="single" w:sz="12" w:space="0" w:color="4C7AA8"/>
            <w:bottom w:val="single" w:sz="12" w:space="0" w:color="4C7AA8"/>
            <w:right w:val="single" w:sz="12" w:space="0" w:color="4C7AA8"/>
          </w:divBdr>
          <w:divsChild>
            <w:div w:id="112329998">
              <w:marLeft w:val="0"/>
              <w:marRight w:val="0"/>
              <w:marTop w:val="0"/>
              <w:marBottom w:val="0"/>
              <w:divBdr>
                <w:top w:val="none" w:sz="0" w:space="0" w:color="auto"/>
                <w:left w:val="none" w:sz="0" w:space="0" w:color="auto"/>
                <w:bottom w:val="none" w:sz="0" w:space="0" w:color="auto"/>
                <w:right w:val="none" w:sz="0" w:space="0" w:color="auto"/>
              </w:divBdr>
              <w:divsChild>
                <w:div w:id="1676685589">
                  <w:marLeft w:val="0"/>
                  <w:marRight w:val="0"/>
                  <w:marTop w:val="0"/>
                  <w:marBottom w:val="225"/>
                  <w:divBdr>
                    <w:top w:val="none" w:sz="0" w:space="0" w:color="auto"/>
                    <w:left w:val="none" w:sz="0" w:space="0" w:color="auto"/>
                    <w:bottom w:val="none" w:sz="0" w:space="0" w:color="auto"/>
                    <w:right w:val="none" w:sz="0" w:space="0" w:color="auto"/>
                  </w:divBdr>
                  <w:divsChild>
                    <w:div w:id="336545039">
                      <w:marLeft w:val="0"/>
                      <w:marRight w:val="0"/>
                      <w:marTop w:val="0"/>
                      <w:marBottom w:val="0"/>
                      <w:divBdr>
                        <w:top w:val="none" w:sz="0" w:space="0" w:color="auto"/>
                        <w:left w:val="none" w:sz="0" w:space="0" w:color="auto"/>
                        <w:bottom w:val="none" w:sz="0" w:space="0" w:color="auto"/>
                        <w:right w:val="none" w:sz="0" w:space="0" w:color="auto"/>
                      </w:divBdr>
                    </w:div>
                    <w:div w:id="198103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2164247/493aff9450b0b89b29b367693300b74a/" TargetMode="External"/><Relationship Id="rId13" Type="http://schemas.openxmlformats.org/officeDocument/2006/relationships/hyperlink" Target="http://base.garant.ru/12185976/" TargetMode="External"/><Relationship Id="rId18" Type="http://schemas.openxmlformats.org/officeDocument/2006/relationships/hyperlink" Target="http://base.garant.ru/12171109/3/" TargetMode="External"/><Relationship Id="rId26" Type="http://schemas.openxmlformats.org/officeDocument/2006/relationships/hyperlink" Target="http://base.garant.ru/12177579/2/" TargetMode="External"/><Relationship Id="rId3" Type="http://schemas.openxmlformats.org/officeDocument/2006/relationships/settings" Target="settings.xml"/><Relationship Id="rId21" Type="http://schemas.openxmlformats.org/officeDocument/2006/relationships/hyperlink" Target="http://base.garant.ru/12171109/3/" TargetMode="External"/><Relationship Id="rId7" Type="http://schemas.openxmlformats.org/officeDocument/2006/relationships/hyperlink" Target="http://base.garant.ru/12177489/b55f2825cc48e0048f1ac6a8fc0dd0e7/" TargetMode="External"/><Relationship Id="rId12" Type="http://schemas.openxmlformats.org/officeDocument/2006/relationships/hyperlink" Target="http://base.garant.ru/12164247/36bfb7176e3e8bfebe718035887e4efc/" TargetMode="External"/><Relationship Id="rId17" Type="http://schemas.openxmlformats.org/officeDocument/2006/relationships/hyperlink" Target="http://base.garant.ru/12171109/3/" TargetMode="External"/><Relationship Id="rId25" Type="http://schemas.openxmlformats.org/officeDocument/2006/relationships/hyperlink" Target="http://base.garant.ru/191582/" TargetMode="External"/><Relationship Id="rId2" Type="http://schemas.openxmlformats.org/officeDocument/2006/relationships/styles" Target="styles.xml"/><Relationship Id="rId16" Type="http://schemas.openxmlformats.org/officeDocument/2006/relationships/hyperlink" Target="http://base.garant.ru/3923095/" TargetMode="External"/><Relationship Id="rId20" Type="http://schemas.openxmlformats.org/officeDocument/2006/relationships/hyperlink" Target="http://base.garant.ru/12171109/3/" TargetMode="External"/><Relationship Id="rId1" Type="http://schemas.openxmlformats.org/officeDocument/2006/relationships/numbering" Target="numbering.xml"/><Relationship Id="rId6" Type="http://schemas.openxmlformats.org/officeDocument/2006/relationships/hyperlink" Target="http://base.garant.ru/70419290/276b1fceb06abc6e48fa6f38dfe41ba9/" TargetMode="External"/><Relationship Id="rId11" Type="http://schemas.openxmlformats.org/officeDocument/2006/relationships/hyperlink" Target="http://base.garant.ru/12164247/948c9c0734b6e944a4727660f2d5a027/" TargetMode="External"/><Relationship Id="rId24" Type="http://schemas.openxmlformats.org/officeDocument/2006/relationships/hyperlink" Target="http://base.garant.ru/70642282/" TargetMode="External"/><Relationship Id="rId5" Type="http://schemas.openxmlformats.org/officeDocument/2006/relationships/hyperlink" Target="http://base.garant.ru/70419290/276b1fceb06abc6e48fa6f38dfe41ba9/" TargetMode="External"/><Relationship Id="rId15" Type="http://schemas.openxmlformats.org/officeDocument/2006/relationships/hyperlink" Target="http://base.garant.ru/12165555/" TargetMode="External"/><Relationship Id="rId23" Type="http://schemas.openxmlformats.org/officeDocument/2006/relationships/hyperlink" Target="http://base.garant.ru/5230213/" TargetMode="External"/><Relationship Id="rId28" Type="http://schemas.openxmlformats.org/officeDocument/2006/relationships/theme" Target="theme/theme1.xml"/><Relationship Id="rId10" Type="http://schemas.openxmlformats.org/officeDocument/2006/relationships/hyperlink" Target="http://base.garant.ru/77660840/" TargetMode="External"/><Relationship Id="rId19" Type="http://schemas.openxmlformats.org/officeDocument/2006/relationships/hyperlink" Target="http://base.garant.ru/12171109/3/" TargetMode="External"/><Relationship Id="rId4" Type="http://schemas.openxmlformats.org/officeDocument/2006/relationships/webSettings" Target="webSettings.xml"/><Relationship Id="rId9" Type="http://schemas.openxmlformats.org/officeDocument/2006/relationships/hyperlink" Target="http://base.garant.ru/12164247/888134b28b1397ffae87a0ab1e117954/" TargetMode="External"/><Relationship Id="rId14" Type="http://schemas.openxmlformats.org/officeDocument/2006/relationships/hyperlink" Target="https://www.pro-personal.ru/article/1097812-18-m2-proverochnye-listy-rostehnadzora-2018" TargetMode="External"/><Relationship Id="rId22" Type="http://schemas.openxmlformats.org/officeDocument/2006/relationships/hyperlink" Target="http://base.garant.ru/12171109/4/"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756</TotalTime>
  <Pages>22</Pages>
  <Words>6235</Words>
  <Characters>35540</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41692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dc:creator>
  <cp:lastModifiedBy>Виктор</cp:lastModifiedBy>
  <cp:revision>61</cp:revision>
  <dcterms:created xsi:type="dcterms:W3CDTF">2014-10-26T07:19:00Z</dcterms:created>
  <dcterms:modified xsi:type="dcterms:W3CDTF">2020-10-28T04:50:00Z</dcterms:modified>
</cp:coreProperties>
</file>