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63D" w:rsidRPr="00A7463D" w:rsidRDefault="00A7463D" w:rsidP="00A746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4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Дисциплина «Оценка эффективности проектов и программ»</w:t>
      </w:r>
    </w:p>
    <w:p w:rsidR="00A7463D" w:rsidRPr="00A7463D" w:rsidRDefault="00A7463D" w:rsidP="00A746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7463D" w:rsidRPr="00A7463D" w:rsidRDefault="00A7463D" w:rsidP="00A746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4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самоконтроля</w:t>
      </w:r>
    </w:p>
    <w:p w:rsidR="00A7463D" w:rsidRPr="00A7463D" w:rsidRDefault="00A7463D" w:rsidP="00A746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представляет собой государственная программа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ель разработки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государственных программ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ель разработки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муниципальных  программ?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ель разработки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ведомственных программ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Какие существуют источники финансирования государственных программ?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представляет собой целевые индикаторы государственной программы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Какие  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требования предъявляются к целевы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индикатор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ам 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государственн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ых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программ?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понимают под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результативность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реализации государственной программы?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понимают под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эффективность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реализации государственной программы?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Каковы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признаки к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лассификация целевых программ.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что направлена ведомственная целевая программа?</w:t>
      </w:r>
    </w:p>
    <w:p w:rsid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 н</w:t>
      </w:r>
      <w:r w:rsidRPr="00A7463D">
        <w:rPr>
          <w:rFonts w:ascii="Times New Roman" w:hAnsi="Times New Roman" w:cs="Times New Roman"/>
          <w:sz w:val="24"/>
          <w:szCs w:val="24"/>
        </w:rPr>
        <w:t>ормативно-правов</w:t>
      </w:r>
      <w:r>
        <w:rPr>
          <w:rFonts w:ascii="Times New Roman" w:hAnsi="Times New Roman" w:cs="Times New Roman"/>
          <w:sz w:val="24"/>
          <w:szCs w:val="24"/>
        </w:rPr>
        <w:t xml:space="preserve">ые акты </w:t>
      </w:r>
      <w:r w:rsidRPr="00A7463D">
        <w:rPr>
          <w:rFonts w:ascii="Times New Roman" w:hAnsi="Times New Roman" w:cs="Times New Roman"/>
          <w:sz w:val="24"/>
          <w:szCs w:val="24"/>
        </w:rPr>
        <w:t xml:space="preserve"> регулир</w:t>
      </w:r>
      <w:r>
        <w:rPr>
          <w:rFonts w:ascii="Times New Roman" w:hAnsi="Times New Roman" w:cs="Times New Roman"/>
          <w:sz w:val="24"/>
          <w:szCs w:val="24"/>
        </w:rPr>
        <w:t>уют</w:t>
      </w:r>
      <w:r w:rsidRPr="00A7463D">
        <w:rPr>
          <w:rFonts w:ascii="Times New Roman" w:hAnsi="Times New Roman" w:cs="Times New Roman"/>
          <w:sz w:val="24"/>
          <w:szCs w:val="24"/>
        </w:rPr>
        <w:t xml:space="preserve"> разработк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A7463D">
        <w:rPr>
          <w:rFonts w:ascii="Times New Roman" w:hAnsi="Times New Roman" w:cs="Times New Roman"/>
          <w:sz w:val="24"/>
          <w:szCs w:val="24"/>
        </w:rPr>
        <w:t xml:space="preserve"> государственных программ?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 н</w:t>
      </w:r>
      <w:r w:rsidRPr="00A7463D">
        <w:rPr>
          <w:rFonts w:ascii="Times New Roman" w:hAnsi="Times New Roman" w:cs="Times New Roman"/>
          <w:sz w:val="24"/>
          <w:szCs w:val="24"/>
        </w:rPr>
        <w:t>ормативно-правов</w:t>
      </w:r>
      <w:r>
        <w:rPr>
          <w:rFonts w:ascii="Times New Roman" w:hAnsi="Times New Roman" w:cs="Times New Roman"/>
          <w:sz w:val="24"/>
          <w:szCs w:val="24"/>
        </w:rPr>
        <w:t xml:space="preserve">ые акты </w:t>
      </w:r>
      <w:r w:rsidRPr="00A7463D">
        <w:rPr>
          <w:rFonts w:ascii="Times New Roman" w:hAnsi="Times New Roman" w:cs="Times New Roman"/>
          <w:sz w:val="24"/>
          <w:szCs w:val="24"/>
        </w:rPr>
        <w:t xml:space="preserve"> регулир</w:t>
      </w:r>
      <w:r>
        <w:rPr>
          <w:rFonts w:ascii="Times New Roman" w:hAnsi="Times New Roman" w:cs="Times New Roman"/>
          <w:sz w:val="24"/>
          <w:szCs w:val="24"/>
        </w:rPr>
        <w:t>уют</w:t>
      </w:r>
      <w:r w:rsidRPr="00A746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оценку эффективности реализации </w:t>
      </w:r>
      <w:r w:rsidRPr="00A7463D">
        <w:rPr>
          <w:rFonts w:ascii="Times New Roman" w:hAnsi="Times New Roman" w:cs="Times New Roman"/>
          <w:sz w:val="24"/>
          <w:szCs w:val="24"/>
        </w:rPr>
        <w:t xml:space="preserve"> государственных программ?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Что представляет собой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национальный проект?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ель разработки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национальных  проектов?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Какие существуют источники финансирования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национальных  проектов?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понимают под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эффективность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реализации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национальных проектов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</w:t>
      </w:r>
    </w:p>
    <w:p w:rsidR="00A7463D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понимают под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результативностью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реализации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национальных проектов</w:t>
      </w:r>
      <w:r w:rsidRPr="00A74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</w:t>
      </w:r>
    </w:p>
    <w:p w:rsid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 н</w:t>
      </w:r>
      <w:r w:rsidRPr="00A7463D">
        <w:rPr>
          <w:rFonts w:ascii="Times New Roman" w:hAnsi="Times New Roman" w:cs="Times New Roman"/>
          <w:sz w:val="24"/>
          <w:szCs w:val="24"/>
        </w:rPr>
        <w:t>ормативно-правов</w:t>
      </w:r>
      <w:r>
        <w:rPr>
          <w:rFonts w:ascii="Times New Roman" w:hAnsi="Times New Roman" w:cs="Times New Roman"/>
          <w:sz w:val="24"/>
          <w:szCs w:val="24"/>
        </w:rPr>
        <w:t xml:space="preserve">ые акты </w:t>
      </w:r>
      <w:r w:rsidRPr="00A7463D">
        <w:rPr>
          <w:rFonts w:ascii="Times New Roman" w:hAnsi="Times New Roman" w:cs="Times New Roman"/>
          <w:sz w:val="24"/>
          <w:szCs w:val="24"/>
        </w:rPr>
        <w:t xml:space="preserve"> регулир</w:t>
      </w:r>
      <w:r>
        <w:rPr>
          <w:rFonts w:ascii="Times New Roman" w:hAnsi="Times New Roman" w:cs="Times New Roman"/>
          <w:sz w:val="24"/>
          <w:szCs w:val="24"/>
        </w:rPr>
        <w:t>уют</w:t>
      </w:r>
      <w:r w:rsidRPr="00A7463D">
        <w:rPr>
          <w:rFonts w:ascii="Times New Roman" w:hAnsi="Times New Roman" w:cs="Times New Roman"/>
          <w:sz w:val="24"/>
          <w:szCs w:val="24"/>
        </w:rPr>
        <w:t xml:space="preserve"> разработк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A746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национальных проектов</w:t>
      </w:r>
      <w:r w:rsidRPr="00A7463D">
        <w:rPr>
          <w:rFonts w:ascii="Times New Roman" w:hAnsi="Times New Roman" w:cs="Times New Roman"/>
          <w:sz w:val="24"/>
          <w:szCs w:val="24"/>
        </w:rPr>
        <w:t>?</w:t>
      </w:r>
    </w:p>
    <w:p w:rsidR="0002103C" w:rsidRPr="00A7463D" w:rsidRDefault="00A7463D" w:rsidP="00A7463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4"/>
          <w:szCs w:val="24"/>
        </w:rPr>
      </w:pPr>
      <w:r w:rsidRPr="00A7463D">
        <w:rPr>
          <w:rFonts w:ascii="Times New Roman" w:hAnsi="Times New Roman" w:cs="Times New Roman"/>
          <w:sz w:val="24"/>
          <w:szCs w:val="24"/>
        </w:rPr>
        <w:t>Состав национальных проектов?</w:t>
      </w:r>
      <w:bookmarkStart w:id="0" w:name="_GoBack"/>
      <w:bookmarkEnd w:id="0"/>
    </w:p>
    <w:sectPr w:rsidR="0002103C" w:rsidRPr="00A7463D" w:rsidSect="0002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2716"/>
    <w:multiLevelType w:val="hybridMultilevel"/>
    <w:tmpl w:val="64929204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AA7C97"/>
    <w:multiLevelType w:val="hybridMultilevel"/>
    <w:tmpl w:val="E74A7D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7463D"/>
    <w:rsid w:val="0002103C"/>
    <w:rsid w:val="00A74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63D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6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5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2</cp:revision>
  <dcterms:created xsi:type="dcterms:W3CDTF">2019-01-09T05:27:00Z</dcterms:created>
  <dcterms:modified xsi:type="dcterms:W3CDTF">2019-01-09T05:35:00Z</dcterms:modified>
</cp:coreProperties>
</file>