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2872" w:rsidRPr="00051A91" w:rsidRDefault="00FF2872" w:rsidP="00FF2872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ОГЛАВЛЕНИЕ</w:t>
      </w:r>
    </w:p>
    <w:p w:rsidR="00FF2872" w:rsidRDefault="00FF2872" w:rsidP="00FF2872"/>
    <w:p w:rsidR="00FF2872" w:rsidRDefault="00FF2872" w:rsidP="00FF2872">
      <w:pPr>
        <w:sectPr w:rsidR="00FF2872" w:rsidSect="00D930E7">
          <w:headerReference w:type="even" r:id="rId6"/>
          <w:headerReference w:type="default" r:id="rId7"/>
          <w:footerReference w:type="even" r:id="rId8"/>
          <w:footerReference w:type="default" r:id="rId9"/>
          <w:headerReference w:type="first" r:id="rId10"/>
          <w:footerReference w:type="first" r:id="rId11"/>
          <w:pgSz w:w="11906" w:h="16838"/>
          <w:pgMar w:top="1134" w:right="850" w:bottom="1134" w:left="1701" w:header="720" w:footer="720" w:gutter="0"/>
          <w:pgNumType w:start="2"/>
          <w:cols w:space="720"/>
          <w:docGrid w:linePitch="360"/>
        </w:sectPr>
      </w:pPr>
    </w:p>
    <w:p w:rsidR="00FF2872" w:rsidRPr="00D930E7" w:rsidRDefault="000E02AF" w:rsidP="00FF2872">
      <w:pPr>
        <w:pStyle w:val="1"/>
        <w:tabs>
          <w:tab w:val="right" w:leader="dot" w:pos="9345"/>
        </w:tabs>
        <w:spacing w:line="276" w:lineRule="auto"/>
        <w:rPr>
          <w:rFonts w:ascii="Calibri" w:hAnsi="Calibri" w:cs="Times New Roman"/>
          <w:noProof/>
          <w:sz w:val="28"/>
          <w:szCs w:val="28"/>
          <w:lang w:eastAsia="ru-RU"/>
        </w:rPr>
      </w:pPr>
      <w:r w:rsidRPr="00D930E7">
        <w:rPr>
          <w:sz w:val="28"/>
          <w:szCs w:val="28"/>
        </w:rPr>
        <w:lastRenderedPageBreak/>
        <w:fldChar w:fldCharType="begin"/>
      </w:r>
      <w:r w:rsidR="00FF2872" w:rsidRPr="00D930E7">
        <w:rPr>
          <w:sz w:val="28"/>
          <w:szCs w:val="28"/>
        </w:rPr>
        <w:instrText xml:space="preserve"> TOC </w:instrText>
      </w:r>
      <w:r w:rsidRPr="00D930E7">
        <w:rPr>
          <w:sz w:val="28"/>
          <w:szCs w:val="28"/>
        </w:rPr>
        <w:fldChar w:fldCharType="separate"/>
      </w:r>
      <w:r w:rsidR="00FF2872" w:rsidRPr="00CC4421">
        <w:rPr>
          <w:noProof/>
          <w:sz w:val="28"/>
          <w:szCs w:val="28"/>
        </w:rPr>
        <w:t>Введение</w:t>
      </w:r>
      <w:r w:rsidR="00FF2872" w:rsidRPr="00D930E7">
        <w:rPr>
          <w:noProof/>
          <w:sz w:val="28"/>
          <w:szCs w:val="28"/>
        </w:rPr>
        <w:tab/>
      </w:r>
      <w:r w:rsidRPr="00D930E7">
        <w:rPr>
          <w:noProof/>
          <w:sz w:val="28"/>
          <w:szCs w:val="28"/>
        </w:rPr>
        <w:fldChar w:fldCharType="begin"/>
      </w:r>
      <w:r w:rsidR="00FF2872" w:rsidRPr="00D930E7">
        <w:rPr>
          <w:noProof/>
          <w:sz w:val="28"/>
          <w:szCs w:val="28"/>
        </w:rPr>
        <w:instrText xml:space="preserve"> PAGEREF _Toc289298616 \h </w:instrText>
      </w:r>
      <w:r w:rsidRPr="00D930E7">
        <w:rPr>
          <w:noProof/>
          <w:sz w:val="28"/>
          <w:szCs w:val="28"/>
        </w:rPr>
      </w:r>
      <w:r w:rsidRPr="00D930E7">
        <w:rPr>
          <w:noProof/>
          <w:sz w:val="28"/>
          <w:szCs w:val="28"/>
        </w:rPr>
        <w:fldChar w:fldCharType="separate"/>
      </w:r>
      <w:r w:rsidR="00FF2872">
        <w:rPr>
          <w:noProof/>
          <w:sz w:val="28"/>
          <w:szCs w:val="28"/>
        </w:rPr>
        <w:t>3</w:t>
      </w:r>
      <w:r w:rsidRPr="00D930E7">
        <w:rPr>
          <w:noProof/>
          <w:sz w:val="28"/>
          <w:szCs w:val="28"/>
        </w:rPr>
        <w:fldChar w:fldCharType="end"/>
      </w:r>
    </w:p>
    <w:p w:rsidR="00FF2872" w:rsidRPr="00D930E7" w:rsidRDefault="00FF2872" w:rsidP="00FF2872">
      <w:pPr>
        <w:pStyle w:val="1"/>
        <w:tabs>
          <w:tab w:val="right" w:leader="dot" w:pos="9345"/>
        </w:tabs>
        <w:spacing w:line="276" w:lineRule="auto"/>
        <w:rPr>
          <w:rFonts w:ascii="Calibri" w:hAnsi="Calibri" w:cs="Times New Roman"/>
          <w:noProof/>
          <w:sz w:val="28"/>
          <w:szCs w:val="28"/>
          <w:lang w:eastAsia="ru-RU"/>
        </w:rPr>
      </w:pPr>
      <w:r w:rsidRPr="00CC4421">
        <w:rPr>
          <w:noProof/>
          <w:sz w:val="28"/>
          <w:szCs w:val="28"/>
        </w:rPr>
        <w:t xml:space="preserve">Глава 1. </w:t>
      </w:r>
      <w:r w:rsidR="00CC4421" w:rsidRPr="00183577">
        <w:rPr>
          <w:rFonts w:cs="Times New Roman"/>
          <w:noProof/>
          <w:sz w:val="28"/>
          <w:szCs w:val="28"/>
        </w:rPr>
        <w:t>КАТЕГОРИЯ ИНТЕРТЕКСТУАЛЬНОСТИ И ФУНКЦИИ ИНТЕРТЕКСТУАЛЬНЫХ ЭЛЕМЕНТОВ В ХУДОЖЕСТВЕННОМ ТЕКСТЕ</w:t>
      </w:r>
    </w:p>
    <w:p w:rsidR="00FF2872" w:rsidRPr="00D930E7" w:rsidRDefault="00FF2872" w:rsidP="00FF2872">
      <w:pPr>
        <w:pStyle w:val="2"/>
        <w:tabs>
          <w:tab w:val="right" w:leader="dot" w:pos="9345"/>
        </w:tabs>
        <w:spacing w:line="276" w:lineRule="auto"/>
        <w:ind w:left="0"/>
        <w:rPr>
          <w:rFonts w:ascii="Calibri" w:hAnsi="Calibri" w:cs="Times New Roman"/>
          <w:noProof/>
          <w:sz w:val="28"/>
          <w:szCs w:val="28"/>
          <w:lang w:eastAsia="ru-RU"/>
        </w:rPr>
      </w:pPr>
      <w:r w:rsidRPr="00D930E7">
        <w:rPr>
          <w:noProof/>
          <w:sz w:val="28"/>
          <w:szCs w:val="28"/>
        </w:rPr>
        <w:t>1.1</w:t>
      </w:r>
      <w:r>
        <w:rPr>
          <w:noProof/>
          <w:sz w:val="28"/>
          <w:szCs w:val="28"/>
        </w:rPr>
        <w:t>.</w:t>
      </w:r>
      <w:r w:rsidRPr="00D930E7">
        <w:rPr>
          <w:noProof/>
          <w:sz w:val="28"/>
          <w:szCs w:val="28"/>
        </w:rPr>
        <w:t xml:space="preserve"> Истоки теории интертекстуальности</w:t>
      </w:r>
      <w:r w:rsidRPr="00D930E7">
        <w:rPr>
          <w:noProof/>
          <w:sz w:val="28"/>
          <w:szCs w:val="28"/>
        </w:rPr>
        <w:tab/>
      </w:r>
      <w:r w:rsidR="000E02AF" w:rsidRPr="00D930E7">
        <w:rPr>
          <w:noProof/>
          <w:sz w:val="28"/>
          <w:szCs w:val="28"/>
        </w:rPr>
        <w:fldChar w:fldCharType="begin"/>
      </w:r>
      <w:r w:rsidRPr="00D930E7">
        <w:rPr>
          <w:noProof/>
          <w:sz w:val="28"/>
          <w:szCs w:val="28"/>
        </w:rPr>
        <w:instrText xml:space="preserve"> PAGEREF _Toc289298618 \h </w:instrText>
      </w:r>
      <w:r w:rsidR="000E02AF" w:rsidRPr="00D930E7">
        <w:rPr>
          <w:noProof/>
          <w:sz w:val="28"/>
          <w:szCs w:val="28"/>
        </w:rPr>
      </w:r>
      <w:r w:rsidR="000E02AF" w:rsidRPr="00D930E7">
        <w:rPr>
          <w:noProof/>
          <w:sz w:val="28"/>
          <w:szCs w:val="28"/>
        </w:rPr>
        <w:fldChar w:fldCharType="separate"/>
      </w:r>
      <w:r>
        <w:rPr>
          <w:noProof/>
          <w:sz w:val="28"/>
          <w:szCs w:val="28"/>
        </w:rPr>
        <w:t>7</w:t>
      </w:r>
      <w:r w:rsidR="000E02AF" w:rsidRPr="00D930E7">
        <w:rPr>
          <w:noProof/>
          <w:sz w:val="28"/>
          <w:szCs w:val="28"/>
        </w:rPr>
        <w:fldChar w:fldCharType="end"/>
      </w:r>
    </w:p>
    <w:p w:rsidR="00FF2872" w:rsidRPr="00D930E7" w:rsidRDefault="00FF2872" w:rsidP="00FF2872">
      <w:pPr>
        <w:pStyle w:val="3"/>
        <w:ind w:left="0"/>
        <w:rPr>
          <w:rFonts w:ascii="Calibri" w:hAnsi="Calibri" w:cs="Times New Roman"/>
          <w:i w:val="0"/>
          <w:noProof/>
          <w:lang w:eastAsia="ru-RU"/>
        </w:rPr>
      </w:pPr>
      <w:r w:rsidRPr="00D930E7">
        <w:rPr>
          <w:i w:val="0"/>
          <w:noProof/>
        </w:rPr>
        <w:t>1.1.1</w:t>
      </w:r>
      <w:r>
        <w:rPr>
          <w:i w:val="0"/>
          <w:noProof/>
        </w:rPr>
        <w:t>.</w:t>
      </w:r>
      <w:r w:rsidRPr="00D930E7">
        <w:rPr>
          <w:i w:val="0"/>
          <w:noProof/>
        </w:rPr>
        <w:t xml:space="preserve"> «Чужое слово» М. М. Бахтина</w:t>
      </w:r>
      <w:r w:rsidRPr="00D930E7">
        <w:rPr>
          <w:i w:val="0"/>
          <w:noProof/>
        </w:rPr>
        <w:tab/>
      </w:r>
      <w:r w:rsidR="000E02AF" w:rsidRPr="00D930E7">
        <w:rPr>
          <w:i w:val="0"/>
          <w:noProof/>
        </w:rPr>
        <w:fldChar w:fldCharType="begin"/>
      </w:r>
      <w:r w:rsidRPr="00D930E7">
        <w:rPr>
          <w:i w:val="0"/>
          <w:noProof/>
        </w:rPr>
        <w:instrText xml:space="preserve"> PAGEREF _Toc289298619 \h </w:instrText>
      </w:r>
      <w:r w:rsidR="000E02AF" w:rsidRPr="00D930E7">
        <w:rPr>
          <w:i w:val="0"/>
          <w:noProof/>
        </w:rPr>
      </w:r>
      <w:r w:rsidR="000E02AF" w:rsidRPr="00D930E7">
        <w:rPr>
          <w:i w:val="0"/>
          <w:noProof/>
        </w:rPr>
        <w:fldChar w:fldCharType="separate"/>
      </w:r>
      <w:r>
        <w:rPr>
          <w:i w:val="0"/>
          <w:noProof/>
        </w:rPr>
        <w:t>9</w:t>
      </w:r>
      <w:r w:rsidR="000E02AF" w:rsidRPr="00D930E7">
        <w:rPr>
          <w:i w:val="0"/>
          <w:noProof/>
        </w:rPr>
        <w:fldChar w:fldCharType="end"/>
      </w:r>
    </w:p>
    <w:p w:rsidR="00FF2872" w:rsidRPr="00D930E7" w:rsidRDefault="00FF2872" w:rsidP="00FF2872">
      <w:pPr>
        <w:pStyle w:val="2"/>
        <w:tabs>
          <w:tab w:val="right" w:leader="dot" w:pos="9345"/>
        </w:tabs>
        <w:spacing w:line="276" w:lineRule="auto"/>
        <w:ind w:left="0"/>
        <w:rPr>
          <w:rFonts w:ascii="Calibri" w:hAnsi="Calibri" w:cs="Times New Roman"/>
          <w:noProof/>
          <w:sz w:val="28"/>
          <w:szCs w:val="28"/>
          <w:lang w:eastAsia="ru-RU"/>
        </w:rPr>
      </w:pPr>
      <w:r w:rsidRPr="00D930E7">
        <w:rPr>
          <w:noProof/>
          <w:sz w:val="28"/>
          <w:szCs w:val="28"/>
        </w:rPr>
        <w:t>1.2</w:t>
      </w:r>
      <w:r>
        <w:rPr>
          <w:noProof/>
          <w:sz w:val="28"/>
          <w:szCs w:val="28"/>
        </w:rPr>
        <w:t>.</w:t>
      </w:r>
      <w:r w:rsidRPr="00D930E7">
        <w:rPr>
          <w:noProof/>
          <w:color w:val="FF0000"/>
          <w:sz w:val="28"/>
          <w:szCs w:val="28"/>
        </w:rPr>
        <w:t xml:space="preserve"> </w:t>
      </w:r>
      <w:r w:rsidRPr="00D930E7">
        <w:rPr>
          <w:noProof/>
          <w:sz w:val="28"/>
          <w:szCs w:val="28"/>
        </w:rPr>
        <w:t>Интертекст и интертекстуальность: проблема определения</w:t>
      </w:r>
      <w:r w:rsidRPr="00D930E7">
        <w:rPr>
          <w:noProof/>
          <w:sz w:val="28"/>
          <w:szCs w:val="28"/>
        </w:rPr>
        <w:tab/>
      </w:r>
      <w:r w:rsidR="000E02AF" w:rsidRPr="00D930E7">
        <w:rPr>
          <w:noProof/>
          <w:sz w:val="28"/>
          <w:szCs w:val="28"/>
        </w:rPr>
        <w:fldChar w:fldCharType="begin"/>
      </w:r>
      <w:r w:rsidRPr="00D930E7">
        <w:rPr>
          <w:noProof/>
          <w:sz w:val="28"/>
          <w:szCs w:val="28"/>
        </w:rPr>
        <w:instrText xml:space="preserve"> PAGEREF _Toc289298620 \h </w:instrText>
      </w:r>
      <w:r w:rsidR="000E02AF" w:rsidRPr="00D930E7">
        <w:rPr>
          <w:noProof/>
          <w:sz w:val="28"/>
          <w:szCs w:val="28"/>
        </w:rPr>
      </w:r>
      <w:r w:rsidR="000E02AF" w:rsidRPr="00D930E7">
        <w:rPr>
          <w:noProof/>
          <w:sz w:val="28"/>
          <w:szCs w:val="28"/>
        </w:rPr>
        <w:fldChar w:fldCharType="separate"/>
      </w:r>
      <w:r>
        <w:rPr>
          <w:noProof/>
          <w:sz w:val="28"/>
          <w:szCs w:val="28"/>
        </w:rPr>
        <w:t>11</w:t>
      </w:r>
      <w:r w:rsidR="000E02AF" w:rsidRPr="00D930E7">
        <w:rPr>
          <w:noProof/>
          <w:sz w:val="28"/>
          <w:szCs w:val="28"/>
        </w:rPr>
        <w:fldChar w:fldCharType="end"/>
      </w:r>
    </w:p>
    <w:p w:rsidR="00FF2872" w:rsidRPr="00D930E7" w:rsidRDefault="00FF2872" w:rsidP="00FF2872">
      <w:pPr>
        <w:pStyle w:val="3"/>
        <w:ind w:left="0"/>
        <w:rPr>
          <w:rFonts w:ascii="Calibri" w:hAnsi="Calibri" w:cs="Times New Roman"/>
          <w:i w:val="0"/>
          <w:noProof/>
          <w:lang w:eastAsia="ru-RU"/>
        </w:rPr>
      </w:pPr>
      <w:r w:rsidRPr="00D930E7">
        <w:rPr>
          <w:i w:val="0"/>
          <w:noProof/>
        </w:rPr>
        <w:t>1.2.1</w:t>
      </w:r>
      <w:r>
        <w:rPr>
          <w:i w:val="0"/>
          <w:noProof/>
        </w:rPr>
        <w:t>.</w:t>
      </w:r>
      <w:r w:rsidRPr="00D930E7">
        <w:rPr>
          <w:i w:val="0"/>
          <w:noProof/>
          <w:color w:val="FF0000"/>
        </w:rPr>
        <w:t xml:space="preserve"> </w:t>
      </w:r>
      <w:r w:rsidRPr="00D930E7">
        <w:rPr>
          <w:i w:val="0"/>
          <w:noProof/>
        </w:rPr>
        <w:t>Концепция «Текст в тексте», понятие «вертикальный контекст»</w:t>
      </w:r>
      <w:r w:rsidRPr="00D930E7">
        <w:rPr>
          <w:i w:val="0"/>
          <w:noProof/>
        </w:rPr>
        <w:tab/>
      </w:r>
      <w:r w:rsidR="000E02AF" w:rsidRPr="00D930E7">
        <w:rPr>
          <w:i w:val="0"/>
          <w:noProof/>
        </w:rPr>
        <w:fldChar w:fldCharType="begin"/>
      </w:r>
      <w:r w:rsidRPr="00D930E7">
        <w:rPr>
          <w:i w:val="0"/>
          <w:noProof/>
        </w:rPr>
        <w:instrText xml:space="preserve"> PAGEREF _Toc289298621 \h </w:instrText>
      </w:r>
      <w:r w:rsidR="000E02AF" w:rsidRPr="00D930E7">
        <w:rPr>
          <w:i w:val="0"/>
          <w:noProof/>
        </w:rPr>
      </w:r>
      <w:r w:rsidR="000E02AF" w:rsidRPr="00D930E7">
        <w:rPr>
          <w:i w:val="0"/>
          <w:noProof/>
        </w:rPr>
        <w:fldChar w:fldCharType="separate"/>
      </w:r>
      <w:r>
        <w:rPr>
          <w:i w:val="0"/>
          <w:noProof/>
        </w:rPr>
        <w:t>13</w:t>
      </w:r>
      <w:r w:rsidR="000E02AF" w:rsidRPr="00D930E7">
        <w:rPr>
          <w:i w:val="0"/>
          <w:noProof/>
        </w:rPr>
        <w:fldChar w:fldCharType="end"/>
      </w:r>
    </w:p>
    <w:p w:rsidR="00FF2872" w:rsidRPr="00D930E7" w:rsidRDefault="00FF2872" w:rsidP="00FF2872">
      <w:pPr>
        <w:pStyle w:val="3"/>
        <w:ind w:left="0"/>
        <w:rPr>
          <w:rFonts w:ascii="Calibri" w:hAnsi="Calibri" w:cs="Times New Roman"/>
          <w:i w:val="0"/>
          <w:noProof/>
          <w:lang w:eastAsia="ru-RU"/>
        </w:rPr>
      </w:pPr>
      <w:r w:rsidRPr="00D930E7">
        <w:rPr>
          <w:i w:val="0"/>
          <w:noProof/>
        </w:rPr>
        <w:t>1.2.2</w:t>
      </w:r>
      <w:r>
        <w:rPr>
          <w:i w:val="0"/>
          <w:noProof/>
        </w:rPr>
        <w:t>.</w:t>
      </w:r>
      <w:r w:rsidRPr="00D930E7">
        <w:rPr>
          <w:i w:val="0"/>
          <w:noProof/>
        </w:rPr>
        <w:t xml:space="preserve"> Произведение и текст</w:t>
      </w:r>
      <w:r w:rsidRPr="00D930E7">
        <w:rPr>
          <w:i w:val="0"/>
          <w:noProof/>
        </w:rPr>
        <w:tab/>
      </w:r>
      <w:r w:rsidR="000E02AF" w:rsidRPr="00D930E7">
        <w:rPr>
          <w:i w:val="0"/>
          <w:noProof/>
        </w:rPr>
        <w:fldChar w:fldCharType="begin"/>
      </w:r>
      <w:r w:rsidRPr="00D930E7">
        <w:rPr>
          <w:i w:val="0"/>
          <w:noProof/>
        </w:rPr>
        <w:instrText xml:space="preserve"> PAGEREF _Toc289298622 \h </w:instrText>
      </w:r>
      <w:r w:rsidR="000E02AF" w:rsidRPr="00D930E7">
        <w:rPr>
          <w:i w:val="0"/>
          <w:noProof/>
        </w:rPr>
      </w:r>
      <w:r w:rsidR="000E02AF" w:rsidRPr="00D930E7">
        <w:rPr>
          <w:i w:val="0"/>
          <w:noProof/>
        </w:rPr>
        <w:fldChar w:fldCharType="separate"/>
      </w:r>
      <w:r>
        <w:rPr>
          <w:i w:val="0"/>
          <w:noProof/>
        </w:rPr>
        <w:t>16</w:t>
      </w:r>
      <w:r w:rsidR="000E02AF" w:rsidRPr="00D930E7">
        <w:rPr>
          <w:i w:val="0"/>
          <w:noProof/>
        </w:rPr>
        <w:fldChar w:fldCharType="end"/>
      </w:r>
    </w:p>
    <w:p w:rsidR="00FF2872" w:rsidRPr="00D930E7" w:rsidRDefault="00FF2872" w:rsidP="00FF2872">
      <w:pPr>
        <w:pStyle w:val="2"/>
        <w:tabs>
          <w:tab w:val="right" w:leader="dot" w:pos="9345"/>
        </w:tabs>
        <w:spacing w:line="276" w:lineRule="auto"/>
        <w:ind w:left="0"/>
        <w:rPr>
          <w:rFonts w:ascii="Calibri" w:hAnsi="Calibri" w:cs="Times New Roman"/>
          <w:noProof/>
          <w:sz w:val="28"/>
          <w:szCs w:val="28"/>
          <w:lang w:eastAsia="ru-RU"/>
        </w:rPr>
      </w:pPr>
      <w:r w:rsidRPr="00D930E7">
        <w:rPr>
          <w:noProof/>
          <w:sz w:val="28"/>
          <w:szCs w:val="28"/>
        </w:rPr>
        <w:t>1.3</w:t>
      </w:r>
      <w:r>
        <w:rPr>
          <w:noProof/>
          <w:sz w:val="28"/>
          <w:szCs w:val="28"/>
        </w:rPr>
        <w:t>.</w:t>
      </w:r>
      <w:r w:rsidRPr="00D930E7">
        <w:rPr>
          <w:noProof/>
          <w:sz w:val="28"/>
          <w:szCs w:val="28"/>
        </w:rPr>
        <w:t xml:space="preserve"> Основные формы интертекстуальных включений</w:t>
      </w:r>
      <w:r w:rsidRPr="00D930E7">
        <w:rPr>
          <w:noProof/>
          <w:sz w:val="28"/>
          <w:szCs w:val="28"/>
        </w:rPr>
        <w:tab/>
      </w:r>
      <w:r w:rsidR="000E02AF" w:rsidRPr="00D930E7">
        <w:rPr>
          <w:noProof/>
          <w:sz w:val="28"/>
          <w:szCs w:val="28"/>
        </w:rPr>
        <w:fldChar w:fldCharType="begin"/>
      </w:r>
      <w:r w:rsidRPr="00D930E7">
        <w:rPr>
          <w:noProof/>
          <w:sz w:val="28"/>
          <w:szCs w:val="28"/>
        </w:rPr>
        <w:instrText xml:space="preserve"> PAGEREF _Toc289298623 \h </w:instrText>
      </w:r>
      <w:r w:rsidR="000E02AF" w:rsidRPr="00D930E7">
        <w:rPr>
          <w:noProof/>
          <w:sz w:val="28"/>
          <w:szCs w:val="28"/>
        </w:rPr>
      </w:r>
      <w:r w:rsidR="000E02AF" w:rsidRPr="00D930E7">
        <w:rPr>
          <w:noProof/>
          <w:sz w:val="28"/>
          <w:szCs w:val="28"/>
        </w:rPr>
        <w:fldChar w:fldCharType="separate"/>
      </w:r>
      <w:r>
        <w:rPr>
          <w:noProof/>
          <w:sz w:val="28"/>
          <w:szCs w:val="28"/>
        </w:rPr>
        <w:t>18</w:t>
      </w:r>
      <w:r w:rsidR="000E02AF" w:rsidRPr="00D930E7">
        <w:rPr>
          <w:noProof/>
          <w:sz w:val="28"/>
          <w:szCs w:val="28"/>
        </w:rPr>
        <w:fldChar w:fldCharType="end"/>
      </w:r>
    </w:p>
    <w:p w:rsidR="00FF2872" w:rsidRPr="00D930E7" w:rsidRDefault="00FF2872" w:rsidP="00FF2872">
      <w:pPr>
        <w:pStyle w:val="3"/>
        <w:ind w:left="0"/>
        <w:rPr>
          <w:rFonts w:ascii="Calibri" w:hAnsi="Calibri" w:cs="Times New Roman"/>
          <w:i w:val="0"/>
          <w:noProof/>
          <w:lang w:eastAsia="ru-RU"/>
        </w:rPr>
      </w:pPr>
      <w:r w:rsidRPr="00D930E7">
        <w:rPr>
          <w:i w:val="0"/>
          <w:noProof/>
        </w:rPr>
        <w:t>1.3.1</w:t>
      </w:r>
      <w:r>
        <w:rPr>
          <w:i w:val="0"/>
          <w:noProof/>
        </w:rPr>
        <w:t>.</w:t>
      </w:r>
      <w:r w:rsidRPr="00D930E7">
        <w:rPr>
          <w:i w:val="0"/>
          <w:noProof/>
        </w:rPr>
        <w:t xml:space="preserve"> Цитация в художественной речи</w:t>
      </w:r>
      <w:r w:rsidRPr="00D930E7">
        <w:rPr>
          <w:i w:val="0"/>
          <w:noProof/>
        </w:rPr>
        <w:tab/>
      </w:r>
      <w:r w:rsidR="000E02AF" w:rsidRPr="00D930E7">
        <w:rPr>
          <w:i w:val="0"/>
          <w:noProof/>
        </w:rPr>
        <w:fldChar w:fldCharType="begin"/>
      </w:r>
      <w:r w:rsidRPr="00D930E7">
        <w:rPr>
          <w:i w:val="0"/>
          <w:noProof/>
        </w:rPr>
        <w:instrText xml:space="preserve"> PAGEREF _Toc289298624 \h </w:instrText>
      </w:r>
      <w:r w:rsidR="000E02AF" w:rsidRPr="00D930E7">
        <w:rPr>
          <w:i w:val="0"/>
          <w:noProof/>
        </w:rPr>
      </w:r>
      <w:r w:rsidR="000E02AF" w:rsidRPr="00D930E7">
        <w:rPr>
          <w:i w:val="0"/>
          <w:noProof/>
        </w:rPr>
        <w:fldChar w:fldCharType="separate"/>
      </w:r>
      <w:r>
        <w:rPr>
          <w:i w:val="0"/>
          <w:noProof/>
        </w:rPr>
        <w:t>20</w:t>
      </w:r>
      <w:r w:rsidR="000E02AF" w:rsidRPr="00D930E7">
        <w:rPr>
          <w:i w:val="0"/>
          <w:noProof/>
        </w:rPr>
        <w:fldChar w:fldCharType="end"/>
      </w:r>
    </w:p>
    <w:p w:rsidR="00FF2872" w:rsidRPr="00D930E7" w:rsidRDefault="00FF2872" w:rsidP="00FF2872">
      <w:pPr>
        <w:pStyle w:val="3"/>
        <w:ind w:left="0"/>
        <w:rPr>
          <w:rFonts w:ascii="Calibri" w:hAnsi="Calibri" w:cs="Times New Roman"/>
          <w:i w:val="0"/>
          <w:noProof/>
          <w:lang w:eastAsia="ru-RU"/>
        </w:rPr>
      </w:pPr>
      <w:r w:rsidRPr="00D930E7">
        <w:rPr>
          <w:i w:val="0"/>
          <w:noProof/>
        </w:rPr>
        <w:t>1.3.2</w:t>
      </w:r>
      <w:r>
        <w:rPr>
          <w:i w:val="0"/>
          <w:noProof/>
        </w:rPr>
        <w:t>.</w:t>
      </w:r>
      <w:r w:rsidRPr="00D930E7">
        <w:rPr>
          <w:i w:val="0"/>
          <w:noProof/>
        </w:rPr>
        <w:t xml:space="preserve"> Аллюзия как интертекстуальный элемент</w:t>
      </w:r>
      <w:r w:rsidRPr="00D930E7">
        <w:rPr>
          <w:i w:val="0"/>
          <w:noProof/>
        </w:rPr>
        <w:tab/>
      </w:r>
      <w:r w:rsidR="000E02AF" w:rsidRPr="00D930E7">
        <w:rPr>
          <w:i w:val="0"/>
          <w:noProof/>
        </w:rPr>
        <w:fldChar w:fldCharType="begin"/>
      </w:r>
      <w:r w:rsidRPr="00D930E7">
        <w:rPr>
          <w:i w:val="0"/>
          <w:noProof/>
        </w:rPr>
        <w:instrText xml:space="preserve"> PAGEREF _Toc289298625 \h </w:instrText>
      </w:r>
      <w:r w:rsidR="000E02AF" w:rsidRPr="00D930E7">
        <w:rPr>
          <w:i w:val="0"/>
          <w:noProof/>
        </w:rPr>
      </w:r>
      <w:r w:rsidR="000E02AF" w:rsidRPr="00D930E7">
        <w:rPr>
          <w:i w:val="0"/>
          <w:noProof/>
        </w:rPr>
        <w:fldChar w:fldCharType="separate"/>
      </w:r>
      <w:r>
        <w:rPr>
          <w:i w:val="0"/>
          <w:noProof/>
        </w:rPr>
        <w:t>21</w:t>
      </w:r>
      <w:r w:rsidR="000E02AF" w:rsidRPr="00D930E7">
        <w:rPr>
          <w:i w:val="0"/>
          <w:noProof/>
        </w:rPr>
        <w:fldChar w:fldCharType="end"/>
      </w:r>
    </w:p>
    <w:p w:rsidR="00FF2872" w:rsidRDefault="00FF2872" w:rsidP="00FF2872">
      <w:pPr>
        <w:pStyle w:val="2"/>
        <w:tabs>
          <w:tab w:val="right" w:leader="dot" w:pos="9345"/>
        </w:tabs>
        <w:spacing w:line="276" w:lineRule="auto"/>
        <w:ind w:left="0"/>
        <w:rPr>
          <w:noProof/>
          <w:sz w:val="28"/>
          <w:szCs w:val="28"/>
        </w:rPr>
      </w:pPr>
      <w:r w:rsidRPr="00D930E7">
        <w:rPr>
          <w:noProof/>
          <w:sz w:val="28"/>
          <w:szCs w:val="28"/>
        </w:rPr>
        <w:t>1.4</w:t>
      </w:r>
      <w:r>
        <w:rPr>
          <w:noProof/>
          <w:sz w:val="28"/>
          <w:szCs w:val="28"/>
        </w:rPr>
        <w:t>.</w:t>
      </w:r>
      <w:r w:rsidRPr="00D930E7">
        <w:rPr>
          <w:noProof/>
          <w:sz w:val="28"/>
          <w:szCs w:val="28"/>
        </w:rPr>
        <w:t xml:space="preserve"> Функции интертекстуальных элементов в художественном тексте</w:t>
      </w:r>
      <w:r w:rsidRPr="00D930E7">
        <w:rPr>
          <w:noProof/>
          <w:sz w:val="28"/>
          <w:szCs w:val="28"/>
        </w:rPr>
        <w:tab/>
      </w:r>
      <w:r w:rsidR="000E02AF" w:rsidRPr="00D930E7">
        <w:rPr>
          <w:noProof/>
          <w:sz w:val="28"/>
          <w:szCs w:val="28"/>
        </w:rPr>
        <w:fldChar w:fldCharType="begin"/>
      </w:r>
      <w:r w:rsidRPr="00D930E7">
        <w:rPr>
          <w:noProof/>
          <w:sz w:val="28"/>
          <w:szCs w:val="28"/>
        </w:rPr>
        <w:instrText xml:space="preserve"> PAGEREF _Toc289298626 \h </w:instrText>
      </w:r>
      <w:r w:rsidR="000E02AF" w:rsidRPr="00D930E7">
        <w:rPr>
          <w:noProof/>
          <w:sz w:val="28"/>
          <w:szCs w:val="28"/>
        </w:rPr>
      </w:r>
      <w:r w:rsidR="000E02AF" w:rsidRPr="00D930E7">
        <w:rPr>
          <w:noProof/>
          <w:sz w:val="28"/>
          <w:szCs w:val="28"/>
        </w:rPr>
        <w:fldChar w:fldCharType="separate"/>
      </w:r>
      <w:r>
        <w:rPr>
          <w:noProof/>
          <w:sz w:val="28"/>
          <w:szCs w:val="28"/>
        </w:rPr>
        <w:t>25</w:t>
      </w:r>
      <w:r w:rsidR="000E02AF" w:rsidRPr="00D930E7">
        <w:rPr>
          <w:noProof/>
          <w:sz w:val="28"/>
          <w:szCs w:val="28"/>
        </w:rPr>
        <w:fldChar w:fldCharType="end"/>
      </w:r>
    </w:p>
    <w:p w:rsidR="00065456" w:rsidRPr="00065456" w:rsidRDefault="00065456" w:rsidP="00065456">
      <w:pPr>
        <w:rPr>
          <w:rFonts w:ascii="Times New Roman" w:hAnsi="Times New Roman" w:cs="Times New Roman"/>
          <w:sz w:val="28"/>
          <w:szCs w:val="28"/>
          <w:lang w:eastAsia="ar-SA"/>
        </w:rPr>
      </w:pPr>
      <w:r w:rsidRPr="00CC4421">
        <w:rPr>
          <w:rFonts w:ascii="Times New Roman" w:hAnsi="Times New Roman" w:cs="Times New Roman"/>
          <w:sz w:val="28"/>
          <w:szCs w:val="28"/>
          <w:lang w:eastAsia="ar-SA"/>
        </w:rPr>
        <w:t>Выводы по Главе 1</w:t>
      </w:r>
      <w:r>
        <w:rPr>
          <w:rFonts w:ascii="Times New Roman" w:hAnsi="Times New Roman" w:cs="Times New Roman"/>
          <w:sz w:val="28"/>
          <w:szCs w:val="28"/>
          <w:lang w:eastAsia="ar-SA"/>
        </w:rPr>
        <w:t xml:space="preserve"> …………..………………………………………………...</w:t>
      </w:r>
      <w:r w:rsidR="00CC4421">
        <w:rPr>
          <w:rFonts w:ascii="Times New Roman" w:hAnsi="Times New Roman" w:cs="Times New Roman"/>
          <w:sz w:val="28"/>
          <w:szCs w:val="28"/>
          <w:lang w:eastAsia="ar-SA"/>
        </w:rPr>
        <w:t>..</w:t>
      </w:r>
      <w:r>
        <w:rPr>
          <w:rFonts w:ascii="Times New Roman" w:hAnsi="Times New Roman" w:cs="Times New Roman"/>
          <w:sz w:val="28"/>
          <w:szCs w:val="28"/>
          <w:lang w:eastAsia="ar-SA"/>
        </w:rPr>
        <w:t>30</w:t>
      </w:r>
    </w:p>
    <w:p w:rsidR="00FF2872" w:rsidRPr="00CC4421" w:rsidRDefault="00FF2872" w:rsidP="00FF2872">
      <w:pPr>
        <w:pStyle w:val="1"/>
        <w:tabs>
          <w:tab w:val="right" w:leader="dot" w:pos="9345"/>
        </w:tabs>
        <w:spacing w:line="276" w:lineRule="auto"/>
        <w:rPr>
          <w:rFonts w:ascii="Calibri" w:hAnsi="Calibri" w:cs="Times New Roman"/>
          <w:noProof/>
          <w:sz w:val="28"/>
          <w:szCs w:val="28"/>
          <w:lang w:eastAsia="ru-RU"/>
        </w:rPr>
      </w:pPr>
      <w:r w:rsidRPr="00CC4421">
        <w:rPr>
          <w:noProof/>
          <w:sz w:val="28"/>
          <w:szCs w:val="28"/>
        </w:rPr>
        <w:t xml:space="preserve">Глава 2. </w:t>
      </w:r>
      <w:r w:rsidR="00CC4421" w:rsidRPr="00183577">
        <w:rPr>
          <w:rFonts w:cs="Times New Roman"/>
          <w:noProof/>
          <w:sz w:val="28"/>
          <w:szCs w:val="28"/>
        </w:rPr>
        <w:t>ОСОБЕННОСТИ ФУНКЦИОНИРОВАНИЯ ЛИТЕРАТУРНЫХ АЛЛЮЗИЙ И ЦИТАТ В РОМАНЕ ДЖ. ФАУЛЗА «КОЛЛЕКЦИОНЕР»</w:t>
      </w:r>
    </w:p>
    <w:p w:rsidR="00FF2872" w:rsidRPr="00D930E7" w:rsidRDefault="00FF2872" w:rsidP="00FF2872">
      <w:pPr>
        <w:pStyle w:val="2"/>
        <w:tabs>
          <w:tab w:val="right" w:leader="dot" w:pos="9345"/>
        </w:tabs>
        <w:spacing w:line="276" w:lineRule="auto"/>
        <w:ind w:left="0"/>
        <w:rPr>
          <w:rFonts w:ascii="Calibri" w:hAnsi="Calibri" w:cs="Times New Roman"/>
          <w:noProof/>
          <w:sz w:val="28"/>
          <w:szCs w:val="28"/>
          <w:lang w:eastAsia="ru-RU"/>
        </w:rPr>
      </w:pPr>
      <w:r w:rsidRPr="00D930E7">
        <w:rPr>
          <w:noProof/>
          <w:sz w:val="28"/>
          <w:szCs w:val="28"/>
        </w:rPr>
        <w:t>2.1. Содержание и идейная проблематика романа</w:t>
      </w:r>
      <w:r w:rsidRPr="00D930E7">
        <w:rPr>
          <w:noProof/>
          <w:sz w:val="28"/>
          <w:szCs w:val="28"/>
        </w:rPr>
        <w:tab/>
      </w:r>
      <w:r w:rsidR="000E02AF" w:rsidRPr="00D930E7">
        <w:rPr>
          <w:noProof/>
          <w:sz w:val="28"/>
          <w:szCs w:val="28"/>
        </w:rPr>
        <w:fldChar w:fldCharType="begin"/>
      </w:r>
      <w:r w:rsidRPr="00D930E7">
        <w:rPr>
          <w:noProof/>
          <w:sz w:val="28"/>
          <w:szCs w:val="28"/>
        </w:rPr>
        <w:instrText xml:space="preserve"> PAGEREF _Toc289298628 \h </w:instrText>
      </w:r>
      <w:r w:rsidR="000E02AF" w:rsidRPr="00D930E7">
        <w:rPr>
          <w:noProof/>
          <w:sz w:val="28"/>
          <w:szCs w:val="28"/>
        </w:rPr>
      </w:r>
      <w:r w:rsidR="000E02AF" w:rsidRPr="00D930E7">
        <w:rPr>
          <w:noProof/>
          <w:sz w:val="28"/>
          <w:szCs w:val="28"/>
        </w:rPr>
        <w:fldChar w:fldCharType="separate"/>
      </w:r>
      <w:r>
        <w:rPr>
          <w:noProof/>
          <w:sz w:val="28"/>
          <w:szCs w:val="28"/>
        </w:rPr>
        <w:t>31</w:t>
      </w:r>
      <w:r w:rsidR="000E02AF" w:rsidRPr="00D930E7">
        <w:rPr>
          <w:noProof/>
          <w:sz w:val="28"/>
          <w:szCs w:val="28"/>
        </w:rPr>
        <w:fldChar w:fldCharType="end"/>
      </w:r>
    </w:p>
    <w:p w:rsidR="00FF2872" w:rsidRPr="00D930E7" w:rsidRDefault="00FF2872" w:rsidP="00FF2872">
      <w:pPr>
        <w:pStyle w:val="2"/>
        <w:tabs>
          <w:tab w:val="right" w:leader="dot" w:pos="9345"/>
        </w:tabs>
        <w:spacing w:line="276" w:lineRule="auto"/>
        <w:ind w:left="0"/>
        <w:rPr>
          <w:rFonts w:ascii="Calibri" w:hAnsi="Calibri" w:cs="Times New Roman"/>
          <w:noProof/>
          <w:sz w:val="28"/>
          <w:szCs w:val="28"/>
          <w:lang w:eastAsia="ru-RU"/>
        </w:rPr>
      </w:pPr>
      <w:r w:rsidRPr="00D930E7">
        <w:rPr>
          <w:noProof/>
          <w:color w:val="000000"/>
          <w:sz w:val="28"/>
          <w:szCs w:val="28"/>
        </w:rPr>
        <w:t>2.2</w:t>
      </w:r>
      <w:r>
        <w:rPr>
          <w:noProof/>
          <w:color w:val="000000"/>
          <w:sz w:val="28"/>
          <w:szCs w:val="28"/>
        </w:rPr>
        <w:t>.</w:t>
      </w:r>
      <w:r w:rsidRPr="00D930E7">
        <w:rPr>
          <w:noProof/>
          <w:color w:val="000000"/>
          <w:sz w:val="28"/>
          <w:szCs w:val="28"/>
        </w:rPr>
        <w:t xml:space="preserve"> </w:t>
      </w:r>
      <w:r w:rsidRPr="00FF2872">
        <w:rPr>
          <w:noProof/>
          <w:color w:val="000000"/>
          <w:sz w:val="28"/>
          <w:szCs w:val="28"/>
        </w:rPr>
        <w:t>Функционирование</w:t>
      </w:r>
      <w:r w:rsidRPr="00D930E7">
        <w:rPr>
          <w:noProof/>
          <w:color w:val="000000"/>
          <w:sz w:val="28"/>
          <w:szCs w:val="28"/>
        </w:rPr>
        <w:t xml:space="preserve"> аллюзивных включений в романе</w:t>
      </w:r>
      <w:r w:rsidRPr="00D930E7">
        <w:rPr>
          <w:noProof/>
          <w:sz w:val="28"/>
          <w:szCs w:val="28"/>
        </w:rPr>
        <w:tab/>
      </w:r>
      <w:r w:rsidR="000E02AF" w:rsidRPr="00D930E7">
        <w:rPr>
          <w:noProof/>
          <w:sz w:val="28"/>
          <w:szCs w:val="28"/>
        </w:rPr>
        <w:fldChar w:fldCharType="begin"/>
      </w:r>
      <w:r w:rsidRPr="00D930E7">
        <w:rPr>
          <w:noProof/>
          <w:sz w:val="28"/>
          <w:szCs w:val="28"/>
        </w:rPr>
        <w:instrText xml:space="preserve"> PAGEREF _Toc289298629 \h </w:instrText>
      </w:r>
      <w:r w:rsidR="000E02AF" w:rsidRPr="00D930E7">
        <w:rPr>
          <w:noProof/>
          <w:sz w:val="28"/>
          <w:szCs w:val="28"/>
        </w:rPr>
      </w:r>
      <w:r w:rsidR="000E02AF" w:rsidRPr="00D930E7">
        <w:rPr>
          <w:noProof/>
          <w:sz w:val="28"/>
          <w:szCs w:val="28"/>
        </w:rPr>
        <w:fldChar w:fldCharType="separate"/>
      </w:r>
      <w:r>
        <w:rPr>
          <w:noProof/>
          <w:sz w:val="28"/>
          <w:szCs w:val="28"/>
        </w:rPr>
        <w:t>35</w:t>
      </w:r>
      <w:r w:rsidR="000E02AF" w:rsidRPr="00D930E7">
        <w:rPr>
          <w:noProof/>
          <w:sz w:val="28"/>
          <w:szCs w:val="28"/>
        </w:rPr>
        <w:fldChar w:fldCharType="end"/>
      </w:r>
    </w:p>
    <w:p w:rsidR="00FF2872" w:rsidRPr="00D930E7" w:rsidRDefault="00FF2872" w:rsidP="00FF2872">
      <w:pPr>
        <w:pStyle w:val="3"/>
        <w:ind w:left="0"/>
        <w:rPr>
          <w:rFonts w:ascii="Calibri" w:hAnsi="Calibri" w:cs="Times New Roman"/>
          <w:i w:val="0"/>
          <w:noProof/>
          <w:lang w:eastAsia="ru-RU"/>
        </w:rPr>
      </w:pPr>
      <w:r w:rsidRPr="00D930E7">
        <w:rPr>
          <w:i w:val="0"/>
          <w:noProof/>
        </w:rPr>
        <w:t>2.2.1</w:t>
      </w:r>
      <w:r>
        <w:rPr>
          <w:i w:val="0"/>
          <w:noProof/>
        </w:rPr>
        <w:t>.</w:t>
      </w:r>
      <w:r w:rsidRPr="00D930E7">
        <w:rPr>
          <w:i w:val="0"/>
          <w:noProof/>
        </w:rPr>
        <w:t xml:space="preserve"> Аллюзивные имена</w:t>
      </w:r>
      <w:r w:rsidRPr="00D930E7">
        <w:rPr>
          <w:i w:val="0"/>
          <w:noProof/>
        </w:rPr>
        <w:tab/>
      </w:r>
      <w:r w:rsidR="000E02AF" w:rsidRPr="00D930E7">
        <w:rPr>
          <w:i w:val="0"/>
          <w:noProof/>
        </w:rPr>
        <w:fldChar w:fldCharType="begin"/>
      </w:r>
      <w:r w:rsidRPr="00D930E7">
        <w:rPr>
          <w:i w:val="0"/>
          <w:noProof/>
        </w:rPr>
        <w:instrText xml:space="preserve"> PAGEREF _Toc289298630 \h </w:instrText>
      </w:r>
      <w:r w:rsidR="000E02AF" w:rsidRPr="00D930E7">
        <w:rPr>
          <w:i w:val="0"/>
          <w:noProof/>
        </w:rPr>
      </w:r>
      <w:r w:rsidR="000E02AF" w:rsidRPr="00D930E7">
        <w:rPr>
          <w:i w:val="0"/>
          <w:noProof/>
        </w:rPr>
        <w:fldChar w:fldCharType="separate"/>
      </w:r>
      <w:r>
        <w:rPr>
          <w:i w:val="0"/>
          <w:noProof/>
        </w:rPr>
        <w:t>35</w:t>
      </w:r>
      <w:r w:rsidR="000E02AF" w:rsidRPr="00D930E7">
        <w:rPr>
          <w:i w:val="0"/>
          <w:noProof/>
        </w:rPr>
        <w:fldChar w:fldCharType="end"/>
      </w:r>
    </w:p>
    <w:p w:rsidR="00FF2872" w:rsidRPr="00D930E7" w:rsidRDefault="00FF2872" w:rsidP="00FF2872">
      <w:pPr>
        <w:pStyle w:val="3"/>
        <w:ind w:left="0"/>
        <w:rPr>
          <w:rFonts w:ascii="Calibri" w:hAnsi="Calibri" w:cs="Times New Roman"/>
          <w:i w:val="0"/>
          <w:noProof/>
          <w:lang w:eastAsia="ru-RU"/>
        </w:rPr>
      </w:pPr>
      <w:r w:rsidRPr="00D930E7">
        <w:rPr>
          <w:i w:val="0"/>
          <w:noProof/>
        </w:rPr>
        <w:t>2.2.2</w:t>
      </w:r>
      <w:r>
        <w:rPr>
          <w:i w:val="0"/>
          <w:noProof/>
        </w:rPr>
        <w:t>.</w:t>
      </w:r>
      <w:r w:rsidRPr="00D930E7">
        <w:rPr>
          <w:i w:val="0"/>
          <w:noProof/>
        </w:rPr>
        <w:t xml:space="preserve"> Сюжетные аллюзии</w:t>
      </w:r>
      <w:r w:rsidRPr="00D930E7">
        <w:rPr>
          <w:i w:val="0"/>
          <w:noProof/>
        </w:rPr>
        <w:tab/>
      </w:r>
      <w:r w:rsidR="000E02AF" w:rsidRPr="00D930E7">
        <w:rPr>
          <w:i w:val="0"/>
          <w:noProof/>
        </w:rPr>
        <w:fldChar w:fldCharType="begin"/>
      </w:r>
      <w:r w:rsidRPr="00D930E7">
        <w:rPr>
          <w:i w:val="0"/>
          <w:noProof/>
        </w:rPr>
        <w:instrText xml:space="preserve"> PAGEREF _Toc289298631 \h </w:instrText>
      </w:r>
      <w:r w:rsidR="000E02AF" w:rsidRPr="00D930E7">
        <w:rPr>
          <w:i w:val="0"/>
          <w:noProof/>
        </w:rPr>
      </w:r>
      <w:r w:rsidR="000E02AF" w:rsidRPr="00D930E7">
        <w:rPr>
          <w:i w:val="0"/>
          <w:noProof/>
        </w:rPr>
        <w:fldChar w:fldCharType="separate"/>
      </w:r>
      <w:r>
        <w:rPr>
          <w:i w:val="0"/>
          <w:noProof/>
        </w:rPr>
        <w:t>39</w:t>
      </w:r>
      <w:r w:rsidR="000E02AF" w:rsidRPr="00D930E7">
        <w:rPr>
          <w:i w:val="0"/>
          <w:noProof/>
        </w:rPr>
        <w:fldChar w:fldCharType="end"/>
      </w:r>
    </w:p>
    <w:p w:rsidR="00FF2872" w:rsidRPr="00D930E7" w:rsidRDefault="00FF2872" w:rsidP="00FF2872">
      <w:pPr>
        <w:pStyle w:val="3"/>
        <w:ind w:left="0"/>
        <w:rPr>
          <w:rFonts w:ascii="Calibri" w:hAnsi="Calibri" w:cs="Times New Roman"/>
          <w:i w:val="0"/>
          <w:noProof/>
          <w:lang w:eastAsia="ru-RU"/>
        </w:rPr>
      </w:pPr>
      <w:r w:rsidRPr="00D930E7">
        <w:rPr>
          <w:i w:val="0"/>
          <w:noProof/>
        </w:rPr>
        <w:t>2.2.3</w:t>
      </w:r>
      <w:r>
        <w:rPr>
          <w:i w:val="0"/>
          <w:noProof/>
        </w:rPr>
        <w:t>.</w:t>
      </w:r>
      <w:r w:rsidRPr="00D930E7">
        <w:rPr>
          <w:i w:val="0"/>
          <w:noProof/>
        </w:rPr>
        <w:t xml:space="preserve"> Аллюзии как составная часть тропов</w:t>
      </w:r>
      <w:r w:rsidRPr="00D930E7">
        <w:rPr>
          <w:i w:val="0"/>
          <w:noProof/>
        </w:rPr>
        <w:tab/>
      </w:r>
      <w:r w:rsidR="000E02AF" w:rsidRPr="00D930E7">
        <w:rPr>
          <w:i w:val="0"/>
          <w:noProof/>
        </w:rPr>
        <w:fldChar w:fldCharType="begin"/>
      </w:r>
      <w:r w:rsidRPr="00D930E7">
        <w:rPr>
          <w:i w:val="0"/>
          <w:noProof/>
        </w:rPr>
        <w:instrText xml:space="preserve"> PAGEREF _Toc289298632 \h </w:instrText>
      </w:r>
      <w:r w:rsidR="000E02AF" w:rsidRPr="00D930E7">
        <w:rPr>
          <w:i w:val="0"/>
          <w:noProof/>
        </w:rPr>
      </w:r>
      <w:r w:rsidR="000E02AF" w:rsidRPr="00D930E7">
        <w:rPr>
          <w:i w:val="0"/>
          <w:noProof/>
        </w:rPr>
        <w:fldChar w:fldCharType="separate"/>
      </w:r>
      <w:r>
        <w:rPr>
          <w:i w:val="0"/>
          <w:noProof/>
        </w:rPr>
        <w:t>45</w:t>
      </w:r>
      <w:r w:rsidR="000E02AF" w:rsidRPr="00D930E7">
        <w:rPr>
          <w:i w:val="0"/>
          <w:noProof/>
        </w:rPr>
        <w:fldChar w:fldCharType="end"/>
      </w:r>
    </w:p>
    <w:p w:rsidR="00FF2872" w:rsidRPr="00D930E7" w:rsidRDefault="00FF2872" w:rsidP="00FF2872">
      <w:pPr>
        <w:pStyle w:val="2"/>
        <w:tabs>
          <w:tab w:val="right" w:leader="dot" w:pos="9345"/>
        </w:tabs>
        <w:spacing w:line="276" w:lineRule="auto"/>
        <w:ind w:left="0"/>
        <w:rPr>
          <w:rFonts w:ascii="Calibri" w:hAnsi="Calibri" w:cs="Times New Roman"/>
          <w:noProof/>
          <w:sz w:val="28"/>
          <w:szCs w:val="28"/>
          <w:lang w:eastAsia="ru-RU"/>
        </w:rPr>
      </w:pPr>
      <w:r w:rsidRPr="00D930E7">
        <w:rPr>
          <w:noProof/>
          <w:sz w:val="28"/>
          <w:szCs w:val="28"/>
        </w:rPr>
        <w:t>2.3</w:t>
      </w:r>
      <w:r>
        <w:rPr>
          <w:noProof/>
          <w:sz w:val="28"/>
          <w:szCs w:val="28"/>
        </w:rPr>
        <w:t>.</w:t>
      </w:r>
      <w:r w:rsidRPr="00D930E7">
        <w:rPr>
          <w:noProof/>
          <w:sz w:val="28"/>
          <w:szCs w:val="28"/>
        </w:rPr>
        <w:t xml:space="preserve"> Цитаты в романе</w:t>
      </w:r>
      <w:r w:rsidRPr="00D930E7">
        <w:rPr>
          <w:noProof/>
          <w:sz w:val="28"/>
          <w:szCs w:val="28"/>
        </w:rPr>
        <w:tab/>
      </w:r>
      <w:r w:rsidR="000E02AF" w:rsidRPr="00D930E7">
        <w:rPr>
          <w:noProof/>
          <w:sz w:val="28"/>
          <w:szCs w:val="28"/>
        </w:rPr>
        <w:fldChar w:fldCharType="begin"/>
      </w:r>
      <w:r w:rsidRPr="00D930E7">
        <w:rPr>
          <w:noProof/>
          <w:sz w:val="28"/>
          <w:szCs w:val="28"/>
        </w:rPr>
        <w:instrText xml:space="preserve"> PAGEREF _Toc289298633 \h </w:instrText>
      </w:r>
      <w:r w:rsidR="000E02AF" w:rsidRPr="00D930E7">
        <w:rPr>
          <w:noProof/>
          <w:sz w:val="28"/>
          <w:szCs w:val="28"/>
        </w:rPr>
      </w:r>
      <w:r w:rsidR="000E02AF" w:rsidRPr="00D930E7">
        <w:rPr>
          <w:noProof/>
          <w:sz w:val="28"/>
          <w:szCs w:val="28"/>
        </w:rPr>
        <w:fldChar w:fldCharType="separate"/>
      </w:r>
      <w:r>
        <w:rPr>
          <w:noProof/>
          <w:sz w:val="28"/>
          <w:szCs w:val="28"/>
        </w:rPr>
        <w:t>56</w:t>
      </w:r>
      <w:r w:rsidR="000E02AF" w:rsidRPr="00D930E7">
        <w:rPr>
          <w:noProof/>
          <w:sz w:val="28"/>
          <w:szCs w:val="28"/>
        </w:rPr>
        <w:fldChar w:fldCharType="end"/>
      </w:r>
    </w:p>
    <w:p w:rsidR="00FF2872" w:rsidRPr="00D930E7" w:rsidRDefault="00FF2872" w:rsidP="00FF2872">
      <w:pPr>
        <w:pStyle w:val="3"/>
        <w:ind w:left="0"/>
        <w:rPr>
          <w:rFonts w:ascii="Calibri" w:hAnsi="Calibri" w:cs="Times New Roman"/>
          <w:i w:val="0"/>
          <w:noProof/>
          <w:lang w:eastAsia="ru-RU"/>
        </w:rPr>
      </w:pPr>
      <w:r w:rsidRPr="00D930E7">
        <w:rPr>
          <w:i w:val="0"/>
          <w:noProof/>
        </w:rPr>
        <w:t>2.3.1</w:t>
      </w:r>
      <w:r>
        <w:rPr>
          <w:i w:val="0"/>
          <w:noProof/>
        </w:rPr>
        <w:t>.</w:t>
      </w:r>
      <w:r w:rsidRPr="00D930E7">
        <w:rPr>
          <w:i w:val="0"/>
          <w:noProof/>
        </w:rPr>
        <w:t xml:space="preserve"> Прямое цитирование</w:t>
      </w:r>
      <w:r w:rsidRPr="00D930E7">
        <w:rPr>
          <w:i w:val="0"/>
          <w:noProof/>
        </w:rPr>
        <w:tab/>
      </w:r>
      <w:r w:rsidR="000E02AF" w:rsidRPr="00D930E7">
        <w:rPr>
          <w:i w:val="0"/>
          <w:noProof/>
        </w:rPr>
        <w:fldChar w:fldCharType="begin"/>
      </w:r>
      <w:r w:rsidRPr="00D930E7">
        <w:rPr>
          <w:i w:val="0"/>
          <w:noProof/>
        </w:rPr>
        <w:instrText xml:space="preserve"> PAGEREF _Toc289298634 \h </w:instrText>
      </w:r>
      <w:r w:rsidR="000E02AF" w:rsidRPr="00D930E7">
        <w:rPr>
          <w:i w:val="0"/>
          <w:noProof/>
        </w:rPr>
      </w:r>
      <w:r w:rsidR="000E02AF" w:rsidRPr="00D930E7">
        <w:rPr>
          <w:i w:val="0"/>
          <w:noProof/>
        </w:rPr>
        <w:fldChar w:fldCharType="separate"/>
      </w:r>
      <w:r>
        <w:rPr>
          <w:i w:val="0"/>
          <w:noProof/>
        </w:rPr>
        <w:t>57</w:t>
      </w:r>
      <w:r w:rsidR="000E02AF" w:rsidRPr="00D930E7">
        <w:rPr>
          <w:i w:val="0"/>
          <w:noProof/>
        </w:rPr>
        <w:fldChar w:fldCharType="end"/>
      </w:r>
    </w:p>
    <w:p w:rsidR="00FF2872" w:rsidRPr="00D930E7" w:rsidRDefault="00FF2872" w:rsidP="00FF2872">
      <w:pPr>
        <w:pStyle w:val="3"/>
        <w:ind w:left="0"/>
        <w:rPr>
          <w:rFonts w:ascii="Calibri" w:hAnsi="Calibri" w:cs="Times New Roman"/>
          <w:i w:val="0"/>
          <w:noProof/>
          <w:lang w:eastAsia="ru-RU"/>
        </w:rPr>
      </w:pPr>
      <w:r w:rsidRPr="00D930E7">
        <w:rPr>
          <w:i w:val="0"/>
          <w:noProof/>
        </w:rPr>
        <w:t>2.3.2</w:t>
      </w:r>
      <w:r>
        <w:rPr>
          <w:i w:val="0"/>
          <w:noProof/>
        </w:rPr>
        <w:t>.</w:t>
      </w:r>
      <w:r w:rsidRPr="00D930E7">
        <w:rPr>
          <w:i w:val="0"/>
          <w:noProof/>
        </w:rPr>
        <w:t xml:space="preserve"> Косвенное цитирование</w:t>
      </w:r>
      <w:r w:rsidRPr="00D930E7">
        <w:rPr>
          <w:i w:val="0"/>
          <w:noProof/>
        </w:rPr>
        <w:tab/>
      </w:r>
      <w:r w:rsidR="000E02AF" w:rsidRPr="00D930E7">
        <w:rPr>
          <w:i w:val="0"/>
          <w:noProof/>
        </w:rPr>
        <w:fldChar w:fldCharType="begin"/>
      </w:r>
      <w:r w:rsidRPr="00D930E7">
        <w:rPr>
          <w:i w:val="0"/>
          <w:noProof/>
        </w:rPr>
        <w:instrText xml:space="preserve"> PAGEREF _Toc289298635 \h </w:instrText>
      </w:r>
      <w:r w:rsidR="000E02AF" w:rsidRPr="00D930E7">
        <w:rPr>
          <w:i w:val="0"/>
          <w:noProof/>
        </w:rPr>
      </w:r>
      <w:r w:rsidR="000E02AF" w:rsidRPr="00D930E7">
        <w:rPr>
          <w:i w:val="0"/>
          <w:noProof/>
        </w:rPr>
        <w:fldChar w:fldCharType="separate"/>
      </w:r>
      <w:r>
        <w:rPr>
          <w:i w:val="0"/>
          <w:noProof/>
        </w:rPr>
        <w:t>59</w:t>
      </w:r>
      <w:r w:rsidR="000E02AF" w:rsidRPr="00D930E7">
        <w:rPr>
          <w:i w:val="0"/>
          <w:noProof/>
        </w:rPr>
        <w:fldChar w:fldCharType="end"/>
      </w:r>
    </w:p>
    <w:p w:rsidR="00FF2872" w:rsidRDefault="00FF2872" w:rsidP="00FF2872">
      <w:pPr>
        <w:pStyle w:val="3"/>
        <w:ind w:left="0"/>
        <w:rPr>
          <w:i w:val="0"/>
          <w:noProof/>
        </w:rPr>
      </w:pPr>
      <w:r w:rsidRPr="00D930E7">
        <w:rPr>
          <w:i w:val="0"/>
          <w:noProof/>
        </w:rPr>
        <w:t>2.3.3</w:t>
      </w:r>
      <w:r>
        <w:rPr>
          <w:i w:val="0"/>
          <w:noProof/>
        </w:rPr>
        <w:t>.</w:t>
      </w:r>
      <w:r w:rsidRPr="00D930E7">
        <w:rPr>
          <w:i w:val="0"/>
          <w:noProof/>
        </w:rPr>
        <w:t xml:space="preserve"> Эпиграф как специфическая форма цитирования</w:t>
      </w:r>
      <w:r w:rsidRPr="00D930E7">
        <w:rPr>
          <w:i w:val="0"/>
          <w:noProof/>
        </w:rPr>
        <w:tab/>
      </w:r>
      <w:r w:rsidR="000E02AF" w:rsidRPr="00D930E7">
        <w:rPr>
          <w:i w:val="0"/>
          <w:noProof/>
        </w:rPr>
        <w:fldChar w:fldCharType="begin"/>
      </w:r>
      <w:r w:rsidRPr="00D930E7">
        <w:rPr>
          <w:i w:val="0"/>
          <w:noProof/>
        </w:rPr>
        <w:instrText xml:space="preserve"> PAGEREF _Toc289298636 \h </w:instrText>
      </w:r>
      <w:r w:rsidR="000E02AF" w:rsidRPr="00D930E7">
        <w:rPr>
          <w:i w:val="0"/>
          <w:noProof/>
        </w:rPr>
      </w:r>
      <w:r w:rsidR="000E02AF" w:rsidRPr="00D930E7">
        <w:rPr>
          <w:i w:val="0"/>
          <w:noProof/>
        </w:rPr>
        <w:fldChar w:fldCharType="separate"/>
      </w:r>
      <w:r>
        <w:rPr>
          <w:i w:val="0"/>
          <w:noProof/>
        </w:rPr>
        <w:t>60</w:t>
      </w:r>
      <w:r w:rsidR="000E02AF" w:rsidRPr="00D930E7">
        <w:rPr>
          <w:i w:val="0"/>
          <w:noProof/>
        </w:rPr>
        <w:fldChar w:fldCharType="end"/>
      </w:r>
    </w:p>
    <w:p w:rsidR="00065456" w:rsidRPr="00065456" w:rsidRDefault="00065456" w:rsidP="00065456">
      <w:pPr>
        <w:rPr>
          <w:rFonts w:ascii="Times New Roman" w:hAnsi="Times New Roman" w:cs="Times New Roman"/>
          <w:sz w:val="28"/>
          <w:szCs w:val="28"/>
          <w:lang w:eastAsia="ar-SA"/>
        </w:rPr>
      </w:pPr>
      <w:r w:rsidRPr="00CC4421">
        <w:rPr>
          <w:rFonts w:ascii="Times New Roman" w:hAnsi="Times New Roman" w:cs="Times New Roman"/>
          <w:sz w:val="28"/>
          <w:szCs w:val="28"/>
          <w:lang w:eastAsia="ar-SA"/>
        </w:rPr>
        <w:t xml:space="preserve">Выводы по Главе 2 </w:t>
      </w:r>
      <w:r>
        <w:rPr>
          <w:rFonts w:ascii="Times New Roman" w:hAnsi="Times New Roman" w:cs="Times New Roman"/>
          <w:sz w:val="28"/>
          <w:szCs w:val="28"/>
          <w:lang w:eastAsia="ar-SA"/>
        </w:rPr>
        <w:t>………………………………………………….……</w:t>
      </w:r>
      <w:r w:rsidR="00CC4421">
        <w:rPr>
          <w:rFonts w:ascii="Times New Roman" w:hAnsi="Times New Roman" w:cs="Times New Roman"/>
          <w:sz w:val="28"/>
          <w:szCs w:val="28"/>
          <w:lang w:eastAsia="ar-SA"/>
        </w:rPr>
        <w:t>..</w:t>
      </w:r>
      <w:r>
        <w:rPr>
          <w:rFonts w:ascii="Times New Roman" w:hAnsi="Times New Roman" w:cs="Times New Roman"/>
          <w:sz w:val="28"/>
          <w:szCs w:val="28"/>
          <w:lang w:eastAsia="ar-SA"/>
        </w:rPr>
        <w:t>……65</w:t>
      </w:r>
    </w:p>
    <w:p w:rsidR="00FF2872" w:rsidRPr="00D930E7" w:rsidRDefault="00FF2872" w:rsidP="00FF2872">
      <w:pPr>
        <w:pStyle w:val="1"/>
        <w:tabs>
          <w:tab w:val="right" w:leader="dot" w:pos="9345"/>
        </w:tabs>
        <w:spacing w:line="276" w:lineRule="auto"/>
        <w:rPr>
          <w:rFonts w:ascii="Calibri" w:hAnsi="Calibri" w:cs="Times New Roman"/>
          <w:noProof/>
          <w:sz w:val="28"/>
          <w:szCs w:val="28"/>
          <w:lang w:eastAsia="ru-RU"/>
        </w:rPr>
      </w:pPr>
      <w:r w:rsidRPr="00CC4421">
        <w:rPr>
          <w:rFonts w:cs="Times New Roman"/>
          <w:noProof/>
          <w:sz w:val="28"/>
          <w:szCs w:val="28"/>
        </w:rPr>
        <w:t>Заключение</w:t>
      </w:r>
      <w:r w:rsidRPr="00D930E7">
        <w:rPr>
          <w:noProof/>
          <w:sz w:val="28"/>
          <w:szCs w:val="28"/>
        </w:rPr>
        <w:tab/>
      </w:r>
      <w:r w:rsidR="000E02AF" w:rsidRPr="00D930E7">
        <w:rPr>
          <w:noProof/>
          <w:sz w:val="28"/>
          <w:szCs w:val="28"/>
        </w:rPr>
        <w:fldChar w:fldCharType="begin"/>
      </w:r>
      <w:r w:rsidRPr="00D930E7">
        <w:rPr>
          <w:noProof/>
          <w:sz w:val="28"/>
          <w:szCs w:val="28"/>
        </w:rPr>
        <w:instrText xml:space="preserve"> PAGEREF _Toc289298637 \h </w:instrText>
      </w:r>
      <w:r w:rsidR="000E02AF" w:rsidRPr="00D930E7">
        <w:rPr>
          <w:noProof/>
          <w:sz w:val="28"/>
          <w:szCs w:val="28"/>
        </w:rPr>
      </w:r>
      <w:r w:rsidR="000E02AF" w:rsidRPr="00D930E7">
        <w:rPr>
          <w:noProof/>
          <w:sz w:val="28"/>
          <w:szCs w:val="28"/>
        </w:rPr>
        <w:fldChar w:fldCharType="separate"/>
      </w:r>
      <w:r>
        <w:rPr>
          <w:noProof/>
          <w:sz w:val="28"/>
          <w:szCs w:val="28"/>
        </w:rPr>
        <w:t>66</w:t>
      </w:r>
      <w:r w:rsidR="000E02AF" w:rsidRPr="00D930E7">
        <w:rPr>
          <w:noProof/>
          <w:sz w:val="28"/>
          <w:szCs w:val="28"/>
        </w:rPr>
        <w:fldChar w:fldCharType="end"/>
      </w:r>
    </w:p>
    <w:p w:rsidR="00FF2872" w:rsidRDefault="00FF2872" w:rsidP="00FF2872">
      <w:pPr>
        <w:pStyle w:val="1"/>
        <w:tabs>
          <w:tab w:val="right" w:leader="dot" w:pos="9345"/>
        </w:tabs>
        <w:spacing w:line="276" w:lineRule="auto"/>
        <w:rPr>
          <w:noProof/>
          <w:sz w:val="28"/>
          <w:szCs w:val="28"/>
        </w:rPr>
      </w:pPr>
      <w:r w:rsidRPr="00CC4421">
        <w:rPr>
          <w:rFonts w:cs="Times New Roman"/>
          <w:noProof/>
          <w:sz w:val="28"/>
          <w:szCs w:val="28"/>
        </w:rPr>
        <w:t>Список литературы</w:t>
      </w:r>
      <w:r w:rsidRPr="00D930E7">
        <w:rPr>
          <w:noProof/>
          <w:sz w:val="28"/>
          <w:szCs w:val="28"/>
        </w:rPr>
        <w:tab/>
      </w:r>
      <w:r w:rsidR="000E02AF" w:rsidRPr="00D930E7">
        <w:rPr>
          <w:noProof/>
          <w:sz w:val="28"/>
          <w:szCs w:val="28"/>
        </w:rPr>
        <w:fldChar w:fldCharType="begin"/>
      </w:r>
      <w:r w:rsidRPr="00D930E7">
        <w:rPr>
          <w:noProof/>
          <w:sz w:val="28"/>
          <w:szCs w:val="28"/>
        </w:rPr>
        <w:instrText xml:space="preserve"> PAGEREF _Toc289298638 \h </w:instrText>
      </w:r>
      <w:r w:rsidR="000E02AF" w:rsidRPr="00D930E7">
        <w:rPr>
          <w:noProof/>
          <w:sz w:val="28"/>
          <w:szCs w:val="28"/>
        </w:rPr>
      </w:r>
      <w:r w:rsidR="000E02AF" w:rsidRPr="00D930E7">
        <w:rPr>
          <w:noProof/>
          <w:sz w:val="28"/>
          <w:szCs w:val="28"/>
        </w:rPr>
        <w:fldChar w:fldCharType="separate"/>
      </w:r>
      <w:r>
        <w:rPr>
          <w:noProof/>
          <w:sz w:val="28"/>
          <w:szCs w:val="28"/>
        </w:rPr>
        <w:t>70</w:t>
      </w:r>
      <w:r w:rsidR="000E02AF" w:rsidRPr="00D930E7">
        <w:rPr>
          <w:noProof/>
          <w:sz w:val="28"/>
          <w:szCs w:val="28"/>
        </w:rPr>
        <w:fldChar w:fldCharType="end"/>
      </w:r>
    </w:p>
    <w:p w:rsidR="00FF2872" w:rsidRDefault="00FF2872" w:rsidP="00FF2872">
      <w:pPr>
        <w:spacing w:after="120"/>
        <w:rPr>
          <w:rFonts w:ascii="Times New Roman" w:hAnsi="Times New Roman" w:cs="Times New Roman"/>
          <w:sz w:val="28"/>
          <w:szCs w:val="28"/>
          <w:lang w:eastAsia="ar-SA"/>
        </w:rPr>
      </w:pPr>
      <w:r w:rsidRPr="00CC4421">
        <w:rPr>
          <w:rFonts w:ascii="Times New Roman" w:hAnsi="Times New Roman" w:cs="Times New Roman"/>
          <w:sz w:val="28"/>
          <w:szCs w:val="28"/>
          <w:lang w:eastAsia="ar-SA"/>
        </w:rPr>
        <w:t>Список источников примеров</w:t>
      </w:r>
      <w:r>
        <w:rPr>
          <w:rFonts w:ascii="Times New Roman" w:hAnsi="Times New Roman" w:cs="Times New Roman"/>
          <w:sz w:val="28"/>
          <w:szCs w:val="28"/>
          <w:lang w:eastAsia="ar-SA"/>
        </w:rPr>
        <w:t>…………………………………………</w:t>
      </w:r>
      <w:r w:rsidR="00CC4421">
        <w:rPr>
          <w:rFonts w:ascii="Times New Roman" w:hAnsi="Times New Roman" w:cs="Times New Roman"/>
          <w:sz w:val="28"/>
          <w:szCs w:val="28"/>
          <w:lang w:eastAsia="ar-SA"/>
        </w:rPr>
        <w:t>….</w:t>
      </w:r>
      <w:r>
        <w:rPr>
          <w:rFonts w:ascii="Times New Roman" w:hAnsi="Times New Roman" w:cs="Times New Roman"/>
          <w:sz w:val="28"/>
          <w:szCs w:val="28"/>
          <w:lang w:eastAsia="ar-SA"/>
        </w:rPr>
        <w:t>…….74</w:t>
      </w:r>
    </w:p>
    <w:p w:rsidR="00FF2872" w:rsidRDefault="00FF2872" w:rsidP="00FF2872">
      <w:pPr>
        <w:spacing w:after="120"/>
        <w:rPr>
          <w:rFonts w:ascii="Times New Roman" w:hAnsi="Times New Roman" w:cs="Times New Roman"/>
          <w:sz w:val="28"/>
          <w:szCs w:val="28"/>
          <w:lang w:eastAsia="ar-SA"/>
        </w:rPr>
      </w:pPr>
      <w:r w:rsidRPr="0009490D">
        <w:rPr>
          <w:rFonts w:ascii="Times New Roman" w:hAnsi="Times New Roman" w:cs="Times New Roman"/>
          <w:sz w:val="28"/>
          <w:szCs w:val="28"/>
          <w:lang w:eastAsia="ar-SA"/>
        </w:rPr>
        <w:lastRenderedPageBreak/>
        <w:t>Список словарей и справочников</w:t>
      </w:r>
      <w:r w:rsidRPr="00FF2872">
        <w:rPr>
          <w:rFonts w:ascii="Times New Roman" w:hAnsi="Times New Roman" w:cs="Times New Roman"/>
          <w:b/>
          <w:sz w:val="28"/>
          <w:szCs w:val="28"/>
          <w:lang w:eastAsia="ar-S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ar-SA"/>
        </w:rPr>
        <w:t>…………………………………………</w:t>
      </w:r>
      <w:r w:rsidR="0009490D">
        <w:rPr>
          <w:rFonts w:ascii="Times New Roman" w:hAnsi="Times New Roman" w:cs="Times New Roman"/>
          <w:sz w:val="28"/>
          <w:szCs w:val="28"/>
          <w:lang w:eastAsia="ar-SA"/>
        </w:rPr>
        <w:t>..</w:t>
      </w:r>
      <w:r>
        <w:rPr>
          <w:rFonts w:ascii="Times New Roman" w:hAnsi="Times New Roman" w:cs="Times New Roman"/>
          <w:sz w:val="28"/>
          <w:szCs w:val="28"/>
          <w:lang w:eastAsia="ar-SA"/>
        </w:rPr>
        <w:t>...75</w:t>
      </w:r>
    </w:p>
    <w:p w:rsidR="00FF2872" w:rsidRDefault="00EA3710" w:rsidP="00FF2872">
      <w:pPr>
        <w:spacing w:after="120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>Приложение………………….</w:t>
      </w:r>
      <w:r w:rsidR="00FF2872">
        <w:rPr>
          <w:rFonts w:ascii="Times New Roman" w:hAnsi="Times New Roman" w:cs="Times New Roman"/>
          <w:sz w:val="28"/>
          <w:szCs w:val="28"/>
          <w:lang w:eastAsia="ar-SA"/>
        </w:rPr>
        <w:t>……………………………………………</w:t>
      </w:r>
      <w:r w:rsidR="0009490D">
        <w:rPr>
          <w:rFonts w:ascii="Times New Roman" w:hAnsi="Times New Roman" w:cs="Times New Roman"/>
          <w:sz w:val="28"/>
          <w:szCs w:val="28"/>
          <w:lang w:eastAsia="ar-SA"/>
        </w:rPr>
        <w:t>..</w:t>
      </w:r>
      <w:r w:rsidR="00FF2872">
        <w:rPr>
          <w:rFonts w:ascii="Times New Roman" w:hAnsi="Times New Roman" w:cs="Times New Roman"/>
          <w:sz w:val="28"/>
          <w:szCs w:val="28"/>
          <w:lang w:eastAsia="ar-SA"/>
        </w:rPr>
        <w:t>…..77</w:t>
      </w:r>
    </w:p>
    <w:p w:rsidR="00787FEC" w:rsidRPr="00FF2872" w:rsidRDefault="00787FEC" w:rsidP="00FF2872">
      <w:pPr>
        <w:spacing w:after="120"/>
        <w:rPr>
          <w:rFonts w:ascii="Times New Roman" w:hAnsi="Times New Roman" w:cs="Times New Roman"/>
          <w:sz w:val="28"/>
          <w:szCs w:val="28"/>
          <w:lang w:eastAsia="ar-SA"/>
        </w:rPr>
      </w:pPr>
    </w:p>
    <w:p w:rsidR="00F90038" w:rsidRPr="00F90038" w:rsidRDefault="000E02AF" w:rsidP="00F90038">
      <w:pPr>
        <w:pStyle w:val="1"/>
        <w:tabs>
          <w:tab w:val="right" w:leader="dot" w:pos="9355"/>
        </w:tabs>
        <w:spacing w:line="276" w:lineRule="auto"/>
        <w:rPr>
          <w:sz w:val="28"/>
          <w:szCs w:val="28"/>
        </w:rPr>
        <w:sectPr w:rsidR="00F90038" w:rsidRPr="00F90038">
          <w:type w:val="continuous"/>
          <w:pgSz w:w="11906" w:h="16838"/>
          <w:pgMar w:top="1134" w:right="850" w:bottom="1134" w:left="1701" w:header="720" w:footer="720" w:gutter="0"/>
          <w:cols w:space="720"/>
          <w:docGrid w:linePitch="360"/>
        </w:sectPr>
      </w:pPr>
      <w:r w:rsidRPr="00D930E7">
        <w:rPr>
          <w:sz w:val="28"/>
          <w:szCs w:val="28"/>
        </w:rPr>
        <w:fldChar w:fldCharType="end"/>
      </w:r>
    </w:p>
    <w:p w:rsidR="00FF2872" w:rsidRDefault="00FF2872" w:rsidP="00FF2872">
      <w:pPr>
        <w:tabs>
          <w:tab w:val="right" w:leader="dot" w:pos="9345"/>
        </w:tabs>
        <w:rPr>
          <w:sz w:val="28"/>
          <w:szCs w:val="28"/>
        </w:rPr>
      </w:pPr>
    </w:p>
    <w:p w:rsidR="00E63B56" w:rsidRDefault="00E63B56"/>
    <w:sectPr w:rsidR="00E63B56" w:rsidSect="007B0E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F2FDC" w:rsidRDefault="003F2FDC" w:rsidP="00C3265E">
      <w:pPr>
        <w:spacing w:after="0" w:line="240" w:lineRule="auto"/>
      </w:pPr>
      <w:r>
        <w:separator/>
      </w:r>
    </w:p>
  </w:endnote>
  <w:endnote w:type="continuationSeparator" w:id="1">
    <w:p w:rsidR="003F2FDC" w:rsidRDefault="003F2FDC" w:rsidP="00C326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31C5" w:rsidRDefault="004431C5">
    <w:pPr>
      <w:pStyle w:val="a6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835594"/>
      <w:docPartObj>
        <w:docPartGallery w:val="Page Numbers (Bottom of Page)"/>
        <w:docPartUnique/>
      </w:docPartObj>
    </w:sdtPr>
    <w:sdtContent>
      <w:p w:rsidR="004431C5" w:rsidRDefault="000E02AF">
        <w:pPr>
          <w:pStyle w:val="a6"/>
          <w:jc w:val="center"/>
        </w:pPr>
        <w:r w:rsidRPr="004431C5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="004431C5" w:rsidRPr="004431C5">
          <w:rPr>
            <w:rFonts w:ascii="Times New Roman" w:hAnsi="Times New Roman" w:cs="Times New Roman"/>
            <w:sz w:val="24"/>
            <w:szCs w:val="24"/>
          </w:rPr>
          <w:instrText xml:space="preserve"> PAGE   \* MERGEFORMAT </w:instrText>
        </w:r>
        <w:r w:rsidRPr="004431C5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EA3710">
          <w:rPr>
            <w:rFonts w:ascii="Times New Roman" w:hAnsi="Times New Roman" w:cs="Times New Roman"/>
            <w:noProof/>
            <w:sz w:val="24"/>
            <w:szCs w:val="24"/>
          </w:rPr>
          <w:t>3</w:t>
        </w:r>
        <w:r w:rsidRPr="004431C5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4431C5" w:rsidRDefault="004431C5">
    <w:pPr>
      <w:pStyle w:val="a6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31C5" w:rsidRDefault="004431C5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F2FDC" w:rsidRDefault="003F2FDC" w:rsidP="00C3265E">
      <w:pPr>
        <w:spacing w:after="0" w:line="240" w:lineRule="auto"/>
      </w:pPr>
      <w:r>
        <w:separator/>
      </w:r>
    </w:p>
  </w:footnote>
  <w:footnote w:type="continuationSeparator" w:id="1">
    <w:p w:rsidR="003F2FDC" w:rsidRDefault="003F2FDC" w:rsidP="00C3265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31C5" w:rsidRDefault="004431C5">
    <w:pPr>
      <w:pStyle w:val="a4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3B31" w:rsidRDefault="003F2FDC">
    <w:pPr>
      <w:pStyle w:val="a4"/>
      <w:jc w:val="center"/>
    </w:pPr>
  </w:p>
  <w:p w:rsidR="00E83B31" w:rsidRDefault="003F2FDC">
    <w:pPr>
      <w:pStyle w:val="a4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31C5" w:rsidRDefault="004431C5">
    <w:pPr>
      <w:pStyle w:val="a4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hdrShapeDefaults>
    <o:shapedefaults v:ext="edit" spidmax="15362"/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FF2872"/>
    <w:rsid w:val="00022FE0"/>
    <w:rsid w:val="00065456"/>
    <w:rsid w:val="0009490D"/>
    <w:rsid w:val="000E02AF"/>
    <w:rsid w:val="003F2FDC"/>
    <w:rsid w:val="004431C5"/>
    <w:rsid w:val="00540530"/>
    <w:rsid w:val="00721B9C"/>
    <w:rsid w:val="00776210"/>
    <w:rsid w:val="00787FEC"/>
    <w:rsid w:val="007B0E34"/>
    <w:rsid w:val="00BE2B00"/>
    <w:rsid w:val="00C3265E"/>
    <w:rsid w:val="00CC4421"/>
    <w:rsid w:val="00E63B56"/>
    <w:rsid w:val="00EA3710"/>
    <w:rsid w:val="00F90038"/>
    <w:rsid w:val="00FF28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0E3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FF2872"/>
    <w:pPr>
      <w:suppressAutoHyphens/>
      <w:ind w:left="720"/>
    </w:pPr>
    <w:rPr>
      <w:rFonts w:ascii="Calibri" w:eastAsia="Times New Roman" w:hAnsi="Calibri" w:cs="Calibri"/>
      <w:lang w:eastAsia="ar-SA"/>
    </w:rPr>
  </w:style>
  <w:style w:type="paragraph" w:styleId="1">
    <w:name w:val="toc 1"/>
    <w:basedOn w:val="a"/>
    <w:next w:val="a"/>
    <w:uiPriority w:val="39"/>
    <w:rsid w:val="00FF2872"/>
    <w:pPr>
      <w:suppressAutoHyphens/>
      <w:spacing w:after="100" w:line="240" w:lineRule="auto"/>
    </w:pPr>
    <w:rPr>
      <w:rFonts w:ascii="Times New Roman" w:eastAsia="Times New Roman" w:hAnsi="Times New Roman" w:cs="Calibri"/>
      <w:sz w:val="24"/>
      <w:szCs w:val="24"/>
      <w:lang w:eastAsia="ar-SA"/>
    </w:rPr>
  </w:style>
  <w:style w:type="paragraph" w:styleId="2">
    <w:name w:val="toc 2"/>
    <w:basedOn w:val="a"/>
    <w:next w:val="a"/>
    <w:uiPriority w:val="39"/>
    <w:rsid w:val="00FF2872"/>
    <w:pPr>
      <w:suppressAutoHyphens/>
      <w:spacing w:after="100" w:line="240" w:lineRule="auto"/>
      <w:ind w:left="240"/>
    </w:pPr>
    <w:rPr>
      <w:rFonts w:ascii="Times New Roman" w:eastAsia="Times New Roman" w:hAnsi="Times New Roman" w:cs="Calibri"/>
      <w:sz w:val="24"/>
      <w:szCs w:val="24"/>
      <w:lang w:eastAsia="ar-SA"/>
    </w:rPr>
  </w:style>
  <w:style w:type="paragraph" w:styleId="3">
    <w:name w:val="toc 3"/>
    <w:basedOn w:val="a"/>
    <w:next w:val="a"/>
    <w:uiPriority w:val="39"/>
    <w:rsid w:val="00FF2872"/>
    <w:pPr>
      <w:tabs>
        <w:tab w:val="left" w:pos="1320"/>
        <w:tab w:val="right" w:leader="dot" w:pos="9345"/>
      </w:tabs>
      <w:suppressAutoHyphens/>
      <w:spacing w:after="100"/>
      <w:ind w:left="480"/>
    </w:pPr>
    <w:rPr>
      <w:rFonts w:ascii="Times New Roman" w:eastAsia="Times New Roman" w:hAnsi="Times New Roman" w:cs="Calibri"/>
      <w:i/>
      <w:sz w:val="28"/>
      <w:szCs w:val="28"/>
      <w:lang w:eastAsia="ar-SA"/>
    </w:rPr>
  </w:style>
  <w:style w:type="paragraph" w:styleId="a4">
    <w:name w:val="header"/>
    <w:basedOn w:val="a"/>
    <w:link w:val="a5"/>
    <w:uiPriority w:val="99"/>
    <w:unhideWhenUsed/>
    <w:rsid w:val="00FF2872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Calibri"/>
      <w:sz w:val="24"/>
      <w:szCs w:val="24"/>
      <w:lang w:eastAsia="ar-SA"/>
    </w:rPr>
  </w:style>
  <w:style w:type="character" w:customStyle="1" w:styleId="a5">
    <w:name w:val="Верхний колонтитул Знак"/>
    <w:basedOn w:val="a0"/>
    <w:link w:val="a4"/>
    <w:uiPriority w:val="99"/>
    <w:rsid w:val="00FF2872"/>
    <w:rPr>
      <w:rFonts w:ascii="Times New Roman" w:eastAsia="Times New Roman" w:hAnsi="Times New Roman" w:cs="Calibri"/>
      <w:sz w:val="24"/>
      <w:szCs w:val="24"/>
      <w:lang w:eastAsia="ar-SA"/>
    </w:rPr>
  </w:style>
  <w:style w:type="paragraph" w:styleId="a6">
    <w:name w:val="footer"/>
    <w:basedOn w:val="a"/>
    <w:link w:val="a7"/>
    <w:uiPriority w:val="99"/>
    <w:unhideWhenUsed/>
    <w:rsid w:val="00C3265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C3265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3</Pages>
  <Words>289</Words>
  <Characters>1651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9</cp:revision>
  <dcterms:created xsi:type="dcterms:W3CDTF">2013-02-20T15:16:00Z</dcterms:created>
  <dcterms:modified xsi:type="dcterms:W3CDTF">2013-02-26T12:42:00Z</dcterms:modified>
</cp:coreProperties>
</file>